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ACDD" w14:textId="77777777" w:rsidR="00EB1835" w:rsidRPr="00795886" w:rsidRDefault="00EB1835" w:rsidP="0079588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5886">
        <w:rPr>
          <w:rFonts w:ascii="Arial" w:hAnsi="Arial" w:cs="Arial"/>
          <w:b/>
          <w:bCs/>
          <w:sz w:val="24"/>
          <w:szCs w:val="24"/>
        </w:rPr>
        <w:t>Conclusiones de Mesa #3 “El papel de la Sociedad Civil Organizada en el Proceso Electoral 2023-2024”</w:t>
      </w:r>
    </w:p>
    <w:p w14:paraId="037A8A75" w14:textId="77777777" w:rsidR="00EB1835" w:rsidRPr="00795886" w:rsidRDefault="00EB1835" w:rsidP="0079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886">
        <w:rPr>
          <w:rFonts w:ascii="Arial" w:hAnsi="Arial" w:cs="Arial"/>
          <w:sz w:val="24"/>
          <w:szCs w:val="24"/>
        </w:rPr>
        <w:t>Se destaca la participación de las y los panelistas dado a que se dio una visión general del tema al brindar experiencias y posturas desde Chihuahua, Chiapas, Campeche; Jalisco y Baja California, así como desde las autoridades electorales, las juventudes y de la Sociedad Civil Organizada.</w:t>
      </w:r>
    </w:p>
    <w:p w14:paraId="0F1E5AC3" w14:textId="77777777" w:rsidR="00EB1835" w:rsidRPr="00795886" w:rsidRDefault="00EB1835" w:rsidP="0079588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95886">
        <w:rPr>
          <w:rFonts w:ascii="Arial" w:hAnsi="Arial" w:cs="Arial"/>
          <w:b/>
          <w:sz w:val="24"/>
          <w:szCs w:val="24"/>
          <w:lang w:val="es-ES"/>
        </w:rPr>
        <w:t>Entre las conclusiones de la Mesa 3 tenemos:</w:t>
      </w:r>
    </w:p>
    <w:p w14:paraId="1A8C9D6B" w14:textId="77777777" w:rsidR="00F22C75" w:rsidRPr="00795886" w:rsidRDefault="00F22C75" w:rsidP="0079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886">
        <w:rPr>
          <w:rFonts w:ascii="Arial" w:hAnsi="Arial" w:cs="Arial"/>
          <w:sz w:val="24"/>
          <w:szCs w:val="24"/>
          <w:lang w:val="es-ES"/>
        </w:rPr>
        <w:t>Las Autoridades Electorales</w:t>
      </w:r>
      <w:r w:rsidRPr="00795886">
        <w:rPr>
          <w:rFonts w:ascii="Arial" w:hAnsi="Arial" w:cs="Arial"/>
          <w:sz w:val="24"/>
          <w:szCs w:val="24"/>
        </w:rPr>
        <w:t xml:space="preserve"> han sido pieza clave para la inclusión política de grupos de la sociedad que han</w:t>
      </w:r>
      <w:r w:rsidR="00554004">
        <w:rPr>
          <w:rFonts w:ascii="Arial" w:hAnsi="Arial" w:cs="Arial"/>
          <w:sz w:val="24"/>
          <w:szCs w:val="24"/>
        </w:rPr>
        <w:t xml:space="preserve"> sido históricamente excluidos</w:t>
      </w:r>
      <w:r w:rsidR="00795886">
        <w:rPr>
          <w:rFonts w:ascii="Arial" w:hAnsi="Arial" w:cs="Arial"/>
          <w:sz w:val="24"/>
          <w:szCs w:val="24"/>
        </w:rPr>
        <w:t xml:space="preserve"> </w:t>
      </w:r>
      <w:r w:rsidRPr="00795886">
        <w:rPr>
          <w:rFonts w:ascii="Arial" w:hAnsi="Arial" w:cs="Arial"/>
          <w:sz w:val="24"/>
          <w:szCs w:val="24"/>
        </w:rPr>
        <w:t>para que la democracia sea incluyente</w:t>
      </w:r>
      <w:r w:rsidR="00554004">
        <w:rPr>
          <w:rFonts w:ascii="Arial" w:hAnsi="Arial" w:cs="Arial"/>
          <w:sz w:val="24"/>
          <w:szCs w:val="24"/>
        </w:rPr>
        <w:t>, por tanto</w:t>
      </w:r>
      <w:r w:rsidRPr="00795886">
        <w:rPr>
          <w:rFonts w:ascii="Arial" w:hAnsi="Arial" w:cs="Arial"/>
          <w:sz w:val="24"/>
          <w:szCs w:val="24"/>
        </w:rPr>
        <w:t>:</w:t>
      </w:r>
    </w:p>
    <w:p w14:paraId="1F7FDCA7" w14:textId="77777777" w:rsidR="00EB1835" w:rsidRPr="00795886" w:rsidRDefault="00EB1835" w:rsidP="0079588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95886">
        <w:rPr>
          <w:rFonts w:ascii="Arial" w:hAnsi="Arial" w:cs="Arial"/>
          <w:sz w:val="24"/>
          <w:szCs w:val="24"/>
          <w:lang w:val="es-ES"/>
        </w:rPr>
        <w:t>La vinculación de las autoridades electorales en actividades donde fomentan el dialogo con la Ciudadanía y la participación de viva voz, es vital para impulsar el fortalecimiento de la Sociedad Civil:</w:t>
      </w:r>
    </w:p>
    <w:p w14:paraId="0740B0CA" w14:textId="77777777" w:rsidR="00EB1835" w:rsidRPr="00795886" w:rsidRDefault="00EB1835" w:rsidP="00795886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7CAD8BF" w14:textId="77777777" w:rsidR="00EB1835" w:rsidRPr="00795886" w:rsidRDefault="00EB1835" w:rsidP="007958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95886">
        <w:rPr>
          <w:rFonts w:ascii="Arial" w:hAnsi="Arial" w:cs="Arial"/>
          <w:sz w:val="24"/>
          <w:szCs w:val="24"/>
          <w:lang w:val="es-ES"/>
        </w:rPr>
        <w:t>En Chihuahua Se han implementado mesas de trabajo previo al P</w:t>
      </w:r>
      <w:r w:rsidR="00795886">
        <w:rPr>
          <w:rFonts w:ascii="Arial" w:hAnsi="Arial" w:cs="Arial"/>
          <w:sz w:val="24"/>
          <w:szCs w:val="24"/>
          <w:lang w:val="es-ES"/>
        </w:rPr>
        <w:t xml:space="preserve">roceso </w:t>
      </w:r>
      <w:r w:rsidRPr="00795886">
        <w:rPr>
          <w:rFonts w:ascii="Arial" w:hAnsi="Arial" w:cs="Arial"/>
          <w:sz w:val="24"/>
          <w:szCs w:val="24"/>
          <w:lang w:val="es-ES"/>
        </w:rPr>
        <w:t>E</w:t>
      </w:r>
      <w:r w:rsidR="00795886">
        <w:rPr>
          <w:rFonts w:ascii="Arial" w:hAnsi="Arial" w:cs="Arial"/>
          <w:sz w:val="24"/>
          <w:szCs w:val="24"/>
          <w:lang w:val="es-ES"/>
        </w:rPr>
        <w:t xml:space="preserve">lectoral </w:t>
      </w:r>
      <w:r w:rsidRPr="00795886">
        <w:rPr>
          <w:rFonts w:ascii="Arial" w:hAnsi="Arial" w:cs="Arial"/>
          <w:sz w:val="24"/>
          <w:szCs w:val="24"/>
          <w:lang w:val="es-ES"/>
        </w:rPr>
        <w:t>L</w:t>
      </w:r>
      <w:r w:rsidR="00795886">
        <w:rPr>
          <w:rFonts w:ascii="Arial" w:hAnsi="Arial" w:cs="Arial"/>
          <w:sz w:val="24"/>
          <w:szCs w:val="24"/>
          <w:lang w:val="es-ES"/>
        </w:rPr>
        <w:t>ocal</w:t>
      </w:r>
      <w:r w:rsidRPr="00795886">
        <w:rPr>
          <w:rFonts w:ascii="Arial" w:hAnsi="Arial" w:cs="Arial"/>
          <w:sz w:val="24"/>
          <w:szCs w:val="24"/>
          <w:lang w:val="es-ES"/>
        </w:rPr>
        <w:t xml:space="preserve"> enfocadas en los grupos en contextos de vulnerabilidad con la ciudadanía, mismas que sirvieron para implementar las acciones afirmativas que se incluyeron en el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P</w:t>
      </w:r>
      <w:r w:rsidR="00795886">
        <w:rPr>
          <w:rFonts w:ascii="Arial" w:hAnsi="Arial" w:cs="Arial"/>
          <w:sz w:val="24"/>
          <w:szCs w:val="24"/>
          <w:lang w:val="es-ES"/>
        </w:rPr>
        <w:t xml:space="preserve">roceso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E</w:t>
      </w:r>
      <w:r w:rsidR="00795886">
        <w:rPr>
          <w:rFonts w:ascii="Arial" w:hAnsi="Arial" w:cs="Arial"/>
          <w:sz w:val="24"/>
          <w:szCs w:val="24"/>
          <w:lang w:val="es-ES"/>
        </w:rPr>
        <w:t xml:space="preserve">lectoral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L</w:t>
      </w:r>
      <w:r w:rsidR="00795886">
        <w:rPr>
          <w:rFonts w:ascii="Arial" w:hAnsi="Arial" w:cs="Arial"/>
          <w:sz w:val="24"/>
          <w:szCs w:val="24"/>
          <w:lang w:val="es-ES"/>
        </w:rPr>
        <w:t>ocal</w:t>
      </w:r>
      <w:r w:rsidRPr="00795886">
        <w:rPr>
          <w:rFonts w:ascii="Arial" w:hAnsi="Arial" w:cs="Arial"/>
          <w:sz w:val="24"/>
          <w:szCs w:val="24"/>
          <w:lang w:val="es-ES"/>
        </w:rPr>
        <w:t>.</w:t>
      </w:r>
    </w:p>
    <w:p w14:paraId="1BEA0D67" w14:textId="77777777" w:rsidR="00EB1835" w:rsidRPr="00795886" w:rsidRDefault="00EB1835" w:rsidP="007958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95886">
        <w:rPr>
          <w:rFonts w:ascii="Arial" w:hAnsi="Arial" w:cs="Arial"/>
          <w:sz w:val="24"/>
          <w:szCs w:val="24"/>
          <w:lang w:val="es-ES"/>
        </w:rPr>
        <w:t>En Chiapas fue la Sociedad Civil Organizada</w:t>
      </w:r>
      <w:r w:rsidR="00F22C75" w:rsidRPr="00795886">
        <w:rPr>
          <w:rFonts w:ascii="Arial" w:hAnsi="Arial" w:cs="Arial"/>
          <w:sz w:val="24"/>
          <w:szCs w:val="24"/>
          <w:lang w:val="es-ES"/>
        </w:rPr>
        <w:t xml:space="preserve"> la que le dio seguimiento a través de un</w:t>
      </w:r>
      <w:r w:rsidR="007E313B" w:rsidRPr="00795886">
        <w:rPr>
          <w:rFonts w:ascii="Arial" w:hAnsi="Arial" w:cs="Arial"/>
          <w:sz w:val="24"/>
          <w:szCs w:val="24"/>
          <w:lang w:val="es-ES"/>
        </w:rPr>
        <w:t xml:space="preserve"> medio de impugnación sobre una propuesta que hizo </w:t>
      </w:r>
      <w:r w:rsidR="00795886">
        <w:rPr>
          <w:rFonts w:ascii="Arial" w:hAnsi="Arial" w:cs="Arial"/>
          <w:sz w:val="24"/>
          <w:szCs w:val="24"/>
          <w:lang w:val="es-ES"/>
        </w:rPr>
        <w:t>la Autoridad Electoral,</w:t>
      </w:r>
      <w:r w:rsidR="007E313B" w:rsidRPr="00795886">
        <w:rPr>
          <w:rFonts w:ascii="Arial" w:hAnsi="Arial" w:cs="Arial"/>
          <w:sz w:val="24"/>
          <w:szCs w:val="24"/>
          <w:lang w:val="es-ES"/>
        </w:rPr>
        <w:t xml:space="preserve"> para asegurar una participación efectiva de las mujeres en al menos 1 de los 5 municipios de Chiapas con mayor población. </w:t>
      </w:r>
      <w:r w:rsidR="00F22C75" w:rsidRPr="00795886">
        <w:rPr>
          <w:rFonts w:ascii="Arial" w:hAnsi="Arial" w:cs="Arial"/>
          <w:sz w:val="24"/>
          <w:szCs w:val="24"/>
          <w:lang w:val="es-ES"/>
        </w:rPr>
        <w:t>EL tribunal resolvió que fueran 2 de los 5 municipios, pero fue gracias a la Sociedad Civil Organizada que fue posible.</w:t>
      </w:r>
    </w:p>
    <w:p w14:paraId="7D10DF1D" w14:textId="77777777" w:rsidR="00F22C75" w:rsidRPr="00795886" w:rsidRDefault="00F22C75" w:rsidP="007958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95886">
        <w:rPr>
          <w:rFonts w:ascii="Arial" w:hAnsi="Arial" w:cs="Arial"/>
          <w:sz w:val="24"/>
          <w:szCs w:val="24"/>
          <w:lang w:val="es-ES"/>
        </w:rPr>
        <w:t xml:space="preserve">En Jalisco se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llevó</w:t>
      </w:r>
      <w:r w:rsidRPr="00795886">
        <w:rPr>
          <w:rFonts w:ascii="Arial" w:hAnsi="Arial" w:cs="Arial"/>
          <w:sz w:val="24"/>
          <w:szCs w:val="24"/>
          <w:lang w:val="es-ES"/>
        </w:rPr>
        <w:t xml:space="preserve"> a cabo promoción del voto en colaboración con las OSC, “OSC en Acción” buscando promover el voto de manera innovadora, y ejercer el voto de manera responsable. A tal convocatoria acudieron 5 OSC, resultando ganador “Votar o votar la democracia” propuesta creativa con presentaciones artísticas (teatro) y con una plataforma digital.</w:t>
      </w:r>
      <w:r w:rsidR="00795886">
        <w:rPr>
          <w:rFonts w:ascii="Arial" w:hAnsi="Arial" w:cs="Arial"/>
          <w:sz w:val="24"/>
          <w:szCs w:val="24"/>
          <w:lang w:val="es-ES"/>
        </w:rPr>
        <w:t xml:space="preserve"> Las </w:t>
      </w:r>
      <w:r w:rsidR="00C9550D" w:rsidRPr="00795886">
        <w:rPr>
          <w:rFonts w:ascii="Arial" w:hAnsi="Arial" w:cs="Arial"/>
          <w:sz w:val="24"/>
          <w:szCs w:val="24"/>
          <w:lang w:val="es-ES"/>
        </w:rPr>
        <w:t>propuesta</w:t>
      </w:r>
      <w:r w:rsidR="00795886">
        <w:rPr>
          <w:rFonts w:ascii="Arial" w:hAnsi="Arial" w:cs="Arial"/>
          <w:sz w:val="24"/>
          <w:szCs w:val="24"/>
          <w:lang w:val="es-ES"/>
        </w:rPr>
        <w:t>s</w:t>
      </w:r>
      <w:r w:rsidR="00C9550D" w:rsidRPr="00795886">
        <w:rPr>
          <w:rFonts w:ascii="Arial" w:hAnsi="Arial" w:cs="Arial"/>
          <w:sz w:val="24"/>
          <w:szCs w:val="24"/>
          <w:lang w:val="es-ES"/>
        </w:rPr>
        <w:t xml:space="preserve"> lúdica</w:t>
      </w:r>
      <w:r w:rsidR="00795886">
        <w:rPr>
          <w:rFonts w:ascii="Arial" w:hAnsi="Arial" w:cs="Arial"/>
          <w:sz w:val="24"/>
          <w:szCs w:val="24"/>
          <w:lang w:val="es-ES"/>
        </w:rPr>
        <w:t>s</w:t>
      </w:r>
      <w:r w:rsidR="00C9550D" w:rsidRPr="00795886">
        <w:rPr>
          <w:rFonts w:ascii="Arial" w:hAnsi="Arial" w:cs="Arial"/>
          <w:sz w:val="24"/>
          <w:szCs w:val="24"/>
          <w:lang w:val="es-ES"/>
        </w:rPr>
        <w:t xml:space="preserve"> e innovadora</w:t>
      </w:r>
      <w:r w:rsidR="00795886">
        <w:rPr>
          <w:rFonts w:ascii="Arial" w:hAnsi="Arial" w:cs="Arial"/>
          <w:sz w:val="24"/>
          <w:szCs w:val="24"/>
          <w:lang w:val="es-ES"/>
        </w:rPr>
        <w:t>s</w:t>
      </w:r>
      <w:r w:rsidR="00C9550D" w:rsidRPr="00795886">
        <w:rPr>
          <w:rFonts w:ascii="Arial" w:hAnsi="Arial" w:cs="Arial"/>
          <w:sz w:val="24"/>
          <w:szCs w:val="24"/>
          <w:lang w:val="es-ES"/>
        </w:rPr>
        <w:t xml:space="preserve"> para promover la participación.</w:t>
      </w:r>
    </w:p>
    <w:p w14:paraId="0B4C4C4E" w14:textId="77777777" w:rsidR="00C9550D" w:rsidRDefault="00C9550D" w:rsidP="007958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886">
        <w:rPr>
          <w:rFonts w:ascii="Arial" w:hAnsi="Arial" w:cs="Arial"/>
          <w:sz w:val="24"/>
          <w:szCs w:val="24"/>
          <w:lang w:val="es-ES"/>
        </w:rPr>
        <w:lastRenderedPageBreak/>
        <w:t>En Baja California</w:t>
      </w:r>
      <w:r w:rsidR="00795886">
        <w:rPr>
          <w:rFonts w:ascii="Arial" w:hAnsi="Arial" w:cs="Arial"/>
          <w:sz w:val="24"/>
          <w:szCs w:val="24"/>
          <w:lang w:val="es-ES"/>
        </w:rPr>
        <w:t>, l</w:t>
      </w:r>
      <w:r w:rsidRPr="00795886">
        <w:rPr>
          <w:rFonts w:ascii="Arial" w:hAnsi="Arial" w:cs="Arial"/>
          <w:sz w:val="24"/>
          <w:szCs w:val="24"/>
        </w:rPr>
        <w:t>os foros que s</w:t>
      </w:r>
      <w:r w:rsidR="00795886">
        <w:rPr>
          <w:rFonts w:ascii="Arial" w:hAnsi="Arial" w:cs="Arial"/>
          <w:sz w:val="24"/>
          <w:szCs w:val="24"/>
        </w:rPr>
        <w:t>e han llevado a cabo por las Autoridades E</w:t>
      </w:r>
      <w:r w:rsidRPr="00795886">
        <w:rPr>
          <w:rFonts w:ascii="Arial" w:hAnsi="Arial" w:cs="Arial"/>
          <w:sz w:val="24"/>
          <w:szCs w:val="24"/>
        </w:rPr>
        <w:t xml:space="preserve">lectorales han marcado un espacio donde se ha dado voz a las mujeres que han participado en un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P</w:t>
      </w:r>
      <w:r w:rsidR="00795886">
        <w:rPr>
          <w:rFonts w:ascii="Arial" w:hAnsi="Arial" w:cs="Arial"/>
          <w:sz w:val="24"/>
          <w:szCs w:val="24"/>
          <w:lang w:val="es-ES"/>
        </w:rPr>
        <w:t xml:space="preserve">roceso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E</w:t>
      </w:r>
      <w:r w:rsidR="00795886">
        <w:rPr>
          <w:rFonts w:ascii="Arial" w:hAnsi="Arial" w:cs="Arial"/>
          <w:sz w:val="24"/>
          <w:szCs w:val="24"/>
          <w:lang w:val="es-ES"/>
        </w:rPr>
        <w:t xml:space="preserve">lectoral </w:t>
      </w:r>
      <w:r w:rsidR="00795886" w:rsidRPr="00795886">
        <w:rPr>
          <w:rFonts w:ascii="Arial" w:hAnsi="Arial" w:cs="Arial"/>
          <w:sz w:val="24"/>
          <w:szCs w:val="24"/>
          <w:lang w:val="es-ES"/>
        </w:rPr>
        <w:t>L</w:t>
      </w:r>
      <w:r w:rsidR="00795886">
        <w:rPr>
          <w:rFonts w:ascii="Arial" w:hAnsi="Arial" w:cs="Arial"/>
          <w:sz w:val="24"/>
          <w:szCs w:val="24"/>
          <w:lang w:val="es-ES"/>
        </w:rPr>
        <w:t>ocal</w:t>
      </w:r>
      <w:r w:rsidRPr="00795886">
        <w:rPr>
          <w:rFonts w:ascii="Arial" w:hAnsi="Arial" w:cs="Arial"/>
          <w:sz w:val="24"/>
          <w:szCs w:val="24"/>
        </w:rPr>
        <w:t xml:space="preserve"> para visibilizar y dar cuenta de sus experiencias.</w:t>
      </w:r>
      <w:r w:rsidR="00795886">
        <w:rPr>
          <w:rFonts w:ascii="Arial" w:hAnsi="Arial" w:cs="Arial"/>
          <w:sz w:val="24"/>
          <w:szCs w:val="24"/>
        </w:rPr>
        <w:t xml:space="preserve"> Las Organizaciones de la Sociedad Civil han sido impulsores de dichos foros</w:t>
      </w:r>
      <w:r w:rsidRPr="00795886">
        <w:rPr>
          <w:rFonts w:ascii="Arial" w:hAnsi="Arial" w:cs="Arial"/>
          <w:sz w:val="24"/>
          <w:szCs w:val="24"/>
        </w:rPr>
        <w:t>.</w:t>
      </w:r>
    </w:p>
    <w:p w14:paraId="09180E0D" w14:textId="77777777" w:rsidR="00795886" w:rsidRPr="00795886" w:rsidRDefault="00795886" w:rsidP="00795886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ADFC7A9" w14:textId="77777777" w:rsidR="00F22C75" w:rsidRPr="00795886" w:rsidRDefault="00F22C75" w:rsidP="007958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886">
        <w:rPr>
          <w:rFonts w:ascii="Arial" w:hAnsi="Arial" w:cs="Arial"/>
          <w:sz w:val="24"/>
          <w:szCs w:val="24"/>
          <w:lang w:val="es-ES"/>
        </w:rPr>
        <w:t>La S</w:t>
      </w:r>
      <w:r w:rsidR="00795886">
        <w:rPr>
          <w:rFonts w:ascii="Arial" w:hAnsi="Arial" w:cs="Arial"/>
          <w:sz w:val="24"/>
          <w:szCs w:val="24"/>
          <w:lang w:val="es-ES"/>
        </w:rPr>
        <w:t xml:space="preserve">ociedad </w:t>
      </w:r>
      <w:r w:rsidRPr="00795886">
        <w:rPr>
          <w:rFonts w:ascii="Arial" w:hAnsi="Arial" w:cs="Arial"/>
          <w:sz w:val="24"/>
          <w:szCs w:val="24"/>
          <w:lang w:val="es-ES"/>
        </w:rPr>
        <w:t>C</w:t>
      </w:r>
      <w:r w:rsidR="00795886">
        <w:rPr>
          <w:rFonts w:ascii="Arial" w:hAnsi="Arial" w:cs="Arial"/>
          <w:sz w:val="24"/>
          <w:szCs w:val="24"/>
          <w:lang w:val="es-ES"/>
        </w:rPr>
        <w:t xml:space="preserve">ivil </w:t>
      </w:r>
      <w:r w:rsidRPr="00795886">
        <w:rPr>
          <w:rFonts w:ascii="Arial" w:hAnsi="Arial" w:cs="Arial"/>
          <w:sz w:val="24"/>
          <w:szCs w:val="24"/>
          <w:lang w:val="es-ES"/>
        </w:rPr>
        <w:t>O</w:t>
      </w:r>
      <w:r w:rsidR="00795886">
        <w:rPr>
          <w:rFonts w:ascii="Arial" w:hAnsi="Arial" w:cs="Arial"/>
          <w:sz w:val="24"/>
          <w:szCs w:val="24"/>
          <w:lang w:val="es-ES"/>
        </w:rPr>
        <w:t>rganizada</w:t>
      </w:r>
      <w:r w:rsidRPr="00795886">
        <w:rPr>
          <w:rFonts w:ascii="Arial" w:hAnsi="Arial" w:cs="Arial"/>
          <w:sz w:val="24"/>
          <w:szCs w:val="24"/>
          <w:lang w:val="es-ES"/>
        </w:rPr>
        <w:t xml:space="preserve"> juega un papel fundamental en el fortalecimiento de la democracia y en el seguimiento de los Procesos Electorales</w:t>
      </w:r>
      <w:r w:rsidR="00F81A0E">
        <w:rPr>
          <w:rFonts w:ascii="Arial" w:hAnsi="Arial" w:cs="Arial"/>
          <w:sz w:val="24"/>
          <w:szCs w:val="24"/>
          <w:lang w:val="es-ES"/>
        </w:rPr>
        <w:t>.</w:t>
      </w:r>
      <w:r w:rsidRPr="00795886">
        <w:rPr>
          <w:rFonts w:ascii="Arial" w:hAnsi="Arial" w:cs="Arial"/>
          <w:sz w:val="24"/>
          <w:szCs w:val="24"/>
          <w:lang w:val="es-ES"/>
        </w:rPr>
        <w:t xml:space="preserve"> </w:t>
      </w:r>
      <w:r w:rsidRPr="00795886">
        <w:rPr>
          <w:rFonts w:ascii="Arial" w:hAnsi="Arial" w:cs="Arial"/>
          <w:sz w:val="24"/>
          <w:szCs w:val="24"/>
        </w:rPr>
        <w:t>Conveni</w:t>
      </w:r>
      <w:r w:rsidR="00795886">
        <w:rPr>
          <w:rFonts w:ascii="Arial" w:hAnsi="Arial" w:cs="Arial"/>
          <w:sz w:val="24"/>
          <w:szCs w:val="24"/>
        </w:rPr>
        <w:t>os de colaboración entre las Autoridades Electorales</w:t>
      </w:r>
      <w:r w:rsidRPr="00795886">
        <w:rPr>
          <w:rFonts w:ascii="Arial" w:hAnsi="Arial" w:cs="Arial"/>
          <w:sz w:val="24"/>
          <w:szCs w:val="24"/>
        </w:rPr>
        <w:t xml:space="preserve"> y las O</w:t>
      </w:r>
      <w:r w:rsidR="00795886">
        <w:rPr>
          <w:rFonts w:ascii="Arial" w:hAnsi="Arial" w:cs="Arial"/>
          <w:sz w:val="24"/>
          <w:szCs w:val="24"/>
        </w:rPr>
        <w:t xml:space="preserve">rganizaciones de la </w:t>
      </w:r>
      <w:r w:rsidRPr="00795886">
        <w:rPr>
          <w:rFonts w:ascii="Arial" w:hAnsi="Arial" w:cs="Arial"/>
          <w:sz w:val="24"/>
          <w:szCs w:val="24"/>
        </w:rPr>
        <w:t>S</w:t>
      </w:r>
      <w:r w:rsidR="00795886">
        <w:rPr>
          <w:rFonts w:ascii="Arial" w:hAnsi="Arial" w:cs="Arial"/>
          <w:sz w:val="24"/>
          <w:szCs w:val="24"/>
        </w:rPr>
        <w:t xml:space="preserve">ociedad </w:t>
      </w:r>
      <w:r w:rsidRPr="00795886">
        <w:rPr>
          <w:rFonts w:ascii="Arial" w:hAnsi="Arial" w:cs="Arial"/>
          <w:sz w:val="24"/>
          <w:szCs w:val="24"/>
        </w:rPr>
        <w:t>C</w:t>
      </w:r>
      <w:r w:rsidR="00F81A0E">
        <w:rPr>
          <w:rFonts w:ascii="Arial" w:hAnsi="Arial" w:cs="Arial"/>
          <w:sz w:val="24"/>
          <w:szCs w:val="24"/>
        </w:rPr>
        <w:t>ivil</w:t>
      </w:r>
      <w:r w:rsidRPr="00795886">
        <w:rPr>
          <w:rFonts w:ascii="Arial" w:hAnsi="Arial" w:cs="Arial"/>
          <w:sz w:val="24"/>
          <w:szCs w:val="24"/>
        </w:rPr>
        <w:t>, para impulsar la participación, la educación cívica, co</w:t>
      </w:r>
      <w:r w:rsidR="00F81A0E">
        <w:rPr>
          <w:rFonts w:ascii="Arial" w:hAnsi="Arial" w:cs="Arial"/>
          <w:sz w:val="24"/>
          <w:szCs w:val="24"/>
        </w:rPr>
        <w:t>mprometido con la transparencia y la</w:t>
      </w:r>
      <w:r w:rsidRPr="00795886">
        <w:rPr>
          <w:rFonts w:ascii="Arial" w:hAnsi="Arial" w:cs="Arial"/>
          <w:sz w:val="24"/>
          <w:szCs w:val="24"/>
        </w:rPr>
        <w:t xml:space="preserve"> rendición de cuentas</w:t>
      </w:r>
      <w:r w:rsidR="00554004">
        <w:rPr>
          <w:rFonts w:ascii="Arial" w:hAnsi="Arial" w:cs="Arial"/>
          <w:sz w:val="24"/>
          <w:szCs w:val="24"/>
        </w:rPr>
        <w:t>, como ejemplos</w:t>
      </w:r>
      <w:r w:rsidRPr="00795886">
        <w:rPr>
          <w:rFonts w:ascii="Arial" w:hAnsi="Arial" w:cs="Arial"/>
          <w:sz w:val="24"/>
          <w:szCs w:val="24"/>
          <w:lang w:val="es-ES"/>
        </w:rPr>
        <w:t>:</w:t>
      </w:r>
    </w:p>
    <w:p w14:paraId="75FB8E69" w14:textId="77777777" w:rsidR="00795886" w:rsidRPr="00795886" w:rsidRDefault="00795886" w:rsidP="00F81A0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934143" w14:textId="77777777" w:rsidR="00F81A0E" w:rsidRDefault="00554004" w:rsidP="00F81A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Jalisco, el Consejo de</w:t>
      </w:r>
      <w:r w:rsidR="00F22C75" w:rsidRPr="00F81A0E">
        <w:rPr>
          <w:rFonts w:ascii="Arial" w:hAnsi="Arial" w:cs="Arial"/>
          <w:sz w:val="24"/>
          <w:szCs w:val="24"/>
          <w:lang w:val="es-ES"/>
        </w:rPr>
        <w:t xml:space="preserve"> instituciones para el desarrollo social (agrupa a más de 40 organizaciones), creo un encuentro para que la ciudadanía pudiera apertura un dialogo con las candidaturas, exigiendo así la rendición de cuentas.</w:t>
      </w:r>
    </w:p>
    <w:p w14:paraId="023B8F92" w14:textId="77777777" w:rsidR="00F22C75" w:rsidRPr="00F81A0E" w:rsidRDefault="00F22C75" w:rsidP="00F81A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1A0E">
        <w:rPr>
          <w:rFonts w:ascii="Arial" w:hAnsi="Arial" w:cs="Arial"/>
          <w:sz w:val="24"/>
          <w:szCs w:val="24"/>
        </w:rPr>
        <w:t>Comité de participación social contra la corrupción, quienes buscaron vigilar la integridad del P</w:t>
      </w:r>
      <w:r w:rsidR="00F81A0E">
        <w:rPr>
          <w:rFonts w:ascii="Arial" w:hAnsi="Arial" w:cs="Arial"/>
          <w:sz w:val="24"/>
          <w:szCs w:val="24"/>
        </w:rPr>
        <w:t xml:space="preserve">roceso </w:t>
      </w:r>
      <w:r w:rsidRPr="00F81A0E">
        <w:rPr>
          <w:rFonts w:ascii="Arial" w:hAnsi="Arial" w:cs="Arial"/>
          <w:sz w:val="24"/>
          <w:szCs w:val="24"/>
        </w:rPr>
        <w:t>E</w:t>
      </w:r>
      <w:r w:rsidR="00F81A0E">
        <w:rPr>
          <w:rFonts w:ascii="Arial" w:hAnsi="Arial" w:cs="Arial"/>
          <w:sz w:val="24"/>
          <w:szCs w:val="24"/>
        </w:rPr>
        <w:t xml:space="preserve">lectoral </w:t>
      </w:r>
      <w:r w:rsidRPr="00F81A0E">
        <w:rPr>
          <w:rFonts w:ascii="Arial" w:hAnsi="Arial" w:cs="Arial"/>
          <w:sz w:val="24"/>
          <w:szCs w:val="24"/>
        </w:rPr>
        <w:t>L</w:t>
      </w:r>
      <w:r w:rsidR="00F81A0E">
        <w:rPr>
          <w:rFonts w:ascii="Arial" w:hAnsi="Arial" w:cs="Arial"/>
          <w:sz w:val="24"/>
          <w:szCs w:val="24"/>
        </w:rPr>
        <w:t>ocal</w:t>
      </w:r>
      <w:r w:rsidRPr="00F81A0E">
        <w:rPr>
          <w:rFonts w:ascii="Arial" w:hAnsi="Arial" w:cs="Arial"/>
          <w:sz w:val="24"/>
          <w:szCs w:val="24"/>
        </w:rPr>
        <w:t>, dando seguimiento detallado de los debates de las candidaturas, la imparcialidad de la autoridad electoral y una adecuada aplicación de la Ley Electoral. Lo anterior sirvió como puente para que las candidaturas fueran escuchadas</w:t>
      </w:r>
      <w:r w:rsidR="00F81A0E">
        <w:rPr>
          <w:rFonts w:ascii="Arial" w:hAnsi="Arial" w:cs="Arial"/>
          <w:sz w:val="24"/>
          <w:szCs w:val="24"/>
        </w:rPr>
        <w:t>.</w:t>
      </w:r>
    </w:p>
    <w:p w14:paraId="41FF7A8D" w14:textId="77777777" w:rsidR="00C9550D" w:rsidRPr="00795886" w:rsidRDefault="00C9550D" w:rsidP="0079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886">
        <w:rPr>
          <w:rFonts w:ascii="Arial" w:hAnsi="Arial" w:cs="Arial"/>
          <w:sz w:val="24"/>
          <w:szCs w:val="24"/>
          <w:lang w:val="es-ES"/>
        </w:rPr>
        <w:t>Como</w:t>
      </w:r>
      <w:r w:rsidR="00F81A0E">
        <w:rPr>
          <w:rFonts w:ascii="Arial" w:hAnsi="Arial" w:cs="Arial"/>
          <w:sz w:val="24"/>
          <w:szCs w:val="24"/>
          <w:lang w:val="es-ES"/>
        </w:rPr>
        <w:t xml:space="preserve"> se concluye</w:t>
      </w:r>
      <w:r w:rsidRPr="00795886">
        <w:rPr>
          <w:rFonts w:ascii="Arial" w:hAnsi="Arial" w:cs="Arial"/>
          <w:sz w:val="24"/>
          <w:szCs w:val="24"/>
          <w:lang w:val="es-ES"/>
        </w:rPr>
        <w:t xml:space="preserve"> </w:t>
      </w:r>
      <w:r w:rsidR="00F81A0E">
        <w:rPr>
          <w:rFonts w:ascii="Arial" w:hAnsi="Arial" w:cs="Arial"/>
          <w:sz w:val="24"/>
          <w:szCs w:val="24"/>
          <w:lang w:val="es-ES"/>
        </w:rPr>
        <w:t>la Sociedad Civil Organizada</w:t>
      </w:r>
      <w:r w:rsidRPr="00795886">
        <w:rPr>
          <w:rFonts w:ascii="Arial" w:hAnsi="Arial" w:cs="Arial"/>
          <w:sz w:val="24"/>
          <w:szCs w:val="24"/>
        </w:rPr>
        <w:t xml:space="preserve"> fue protagonista en el ¨PEL 2023-2024” en Baja California, desde el comité vecinal, hasta las organizaciones formalizadas. Son la base de la participación.</w:t>
      </w:r>
    </w:p>
    <w:p w14:paraId="010D5B01" w14:textId="77777777" w:rsidR="00F81A0E" w:rsidRPr="00F81A0E" w:rsidRDefault="00F81A0E" w:rsidP="00F81A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1A0E">
        <w:rPr>
          <w:rFonts w:ascii="Arial" w:hAnsi="Arial" w:cs="Arial"/>
          <w:sz w:val="24"/>
          <w:szCs w:val="24"/>
        </w:rPr>
        <w:t>La Sociedad Civil Organizada son un contrapeso de las autoridades gubernamentales.</w:t>
      </w:r>
    </w:p>
    <w:p w14:paraId="7868EF6E" w14:textId="77777777" w:rsidR="00F81A0E" w:rsidRDefault="00C9550D" w:rsidP="00F81A0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1A0E">
        <w:rPr>
          <w:rFonts w:ascii="Arial" w:hAnsi="Arial" w:cs="Arial"/>
          <w:sz w:val="24"/>
          <w:szCs w:val="24"/>
        </w:rPr>
        <w:t>Los avances que se han dado para la defensa de la participación efectiva de las mujeres en los P</w:t>
      </w:r>
      <w:r w:rsidR="00F81A0E">
        <w:rPr>
          <w:rFonts w:ascii="Arial" w:hAnsi="Arial" w:cs="Arial"/>
          <w:sz w:val="24"/>
          <w:szCs w:val="24"/>
        </w:rPr>
        <w:t xml:space="preserve">artidos </w:t>
      </w:r>
      <w:r w:rsidRPr="00F81A0E">
        <w:rPr>
          <w:rFonts w:ascii="Arial" w:hAnsi="Arial" w:cs="Arial"/>
          <w:sz w:val="24"/>
          <w:szCs w:val="24"/>
        </w:rPr>
        <w:t>P</w:t>
      </w:r>
      <w:r w:rsidR="00F81A0E">
        <w:rPr>
          <w:rFonts w:ascii="Arial" w:hAnsi="Arial" w:cs="Arial"/>
          <w:sz w:val="24"/>
          <w:szCs w:val="24"/>
        </w:rPr>
        <w:t>olíticos</w:t>
      </w:r>
      <w:r w:rsidRPr="00F81A0E">
        <w:rPr>
          <w:rFonts w:ascii="Arial" w:hAnsi="Arial" w:cs="Arial"/>
          <w:sz w:val="24"/>
          <w:szCs w:val="24"/>
        </w:rPr>
        <w:t xml:space="preserve"> se han dado desde la S</w:t>
      </w:r>
      <w:r w:rsidR="00F81A0E">
        <w:rPr>
          <w:rFonts w:ascii="Arial" w:hAnsi="Arial" w:cs="Arial"/>
          <w:sz w:val="24"/>
          <w:szCs w:val="24"/>
        </w:rPr>
        <w:t xml:space="preserve">ociedad </w:t>
      </w:r>
      <w:r w:rsidRPr="00F81A0E">
        <w:rPr>
          <w:rFonts w:ascii="Arial" w:hAnsi="Arial" w:cs="Arial"/>
          <w:sz w:val="24"/>
          <w:szCs w:val="24"/>
        </w:rPr>
        <w:t>C</w:t>
      </w:r>
      <w:r w:rsidR="00F81A0E">
        <w:rPr>
          <w:rFonts w:ascii="Arial" w:hAnsi="Arial" w:cs="Arial"/>
          <w:sz w:val="24"/>
          <w:szCs w:val="24"/>
        </w:rPr>
        <w:t xml:space="preserve">ivil </w:t>
      </w:r>
      <w:r w:rsidRPr="00F81A0E">
        <w:rPr>
          <w:rFonts w:ascii="Arial" w:hAnsi="Arial" w:cs="Arial"/>
          <w:sz w:val="24"/>
          <w:szCs w:val="24"/>
        </w:rPr>
        <w:t>O</w:t>
      </w:r>
      <w:r w:rsidR="00F81A0E">
        <w:rPr>
          <w:rFonts w:ascii="Arial" w:hAnsi="Arial" w:cs="Arial"/>
          <w:sz w:val="24"/>
          <w:szCs w:val="24"/>
        </w:rPr>
        <w:t>rganizada</w:t>
      </w:r>
      <w:r w:rsidRPr="00F81A0E">
        <w:rPr>
          <w:rFonts w:ascii="Arial" w:hAnsi="Arial" w:cs="Arial"/>
          <w:sz w:val="24"/>
          <w:szCs w:val="24"/>
        </w:rPr>
        <w:t>, iniciando desde el P</w:t>
      </w:r>
      <w:r w:rsidR="00F81A0E">
        <w:rPr>
          <w:rFonts w:ascii="Arial" w:hAnsi="Arial" w:cs="Arial"/>
          <w:sz w:val="24"/>
          <w:szCs w:val="24"/>
        </w:rPr>
        <w:t xml:space="preserve">roceso </w:t>
      </w:r>
      <w:r w:rsidRPr="00F81A0E">
        <w:rPr>
          <w:rFonts w:ascii="Arial" w:hAnsi="Arial" w:cs="Arial"/>
          <w:sz w:val="24"/>
          <w:szCs w:val="24"/>
        </w:rPr>
        <w:t>E</w:t>
      </w:r>
      <w:r w:rsidR="00F81A0E">
        <w:rPr>
          <w:rFonts w:ascii="Arial" w:hAnsi="Arial" w:cs="Arial"/>
          <w:sz w:val="24"/>
          <w:szCs w:val="24"/>
        </w:rPr>
        <w:t xml:space="preserve">lectoral </w:t>
      </w:r>
      <w:r w:rsidRPr="00F81A0E">
        <w:rPr>
          <w:rFonts w:ascii="Arial" w:hAnsi="Arial" w:cs="Arial"/>
          <w:sz w:val="24"/>
          <w:szCs w:val="24"/>
        </w:rPr>
        <w:t>L</w:t>
      </w:r>
      <w:r w:rsidR="00F81A0E">
        <w:rPr>
          <w:rFonts w:ascii="Arial" w:hAnsi="Arial" w:cs="Arial"/>
          <w:sz w:val="24"/>
          <w:szCs w:val="24"/>
        </w:rPr>
        <w:t>ocal</w:t>
      </w:r>
      <w:r w:rsidRPr="00F81A0E">
        <w:rPr>
          <w:rFonts w:ascii="Arial" w:hAnsi="Arial" w:cs="Arial"/>
          <w:sz w:val="24"/>
          <w:szCs w:val="24"/>
        </w:rPr>
        <w:t xml:space="preserve"> del 2018-2019. Ha sido a base de </w:t>
      </w:r>
      <w:r w:rsidR="00F81A0E" w:rsidRPr="00F81A0E">
        <w:rPr>
          <w:rFonts w:ascii="Arial" w:hAnsi="Arial" w:cs="Arial"/>
          <w:sz w:val="24"/>
          <w:szCs w:val="24"/>
        </w:rPr>
        <w:t>impugnaciones</w:t>
      </w:r>
      <w:r w:rsidRPr="00F81A0E">
        <w:rPr>
          <w:rFonts w:ascii="Arial" w:hAnsi="Arial" w:cs="Arial"/>
          <w:sz w:val="24"/>
          <w:szCs w:val="24"/>
        </w:rPr>
        <w:t xml:space="preserve"> y sentencias que se ha logrado </w:t>
      </w:r>
      <w:r w:rsidRPr="00F81A0E">
        <w:rPr>
          <w:rFonts w:ascii="Arial" w:hAnsi="Arial" w:cs="Arial"/>
          <w:sz w:val="24"/>
          <w:szCs w:val="24"/>
        </w:rPr>
        <w:lastRenderedPageBreak/>
        <w:t>modificaciones normativas importantes para la paridad efectiva</w:t>
      </w:r>
      <w:r w:rsidR="00F81A0E">
        <w:rPr>
          <w:rFonts w:ascii="Arial" w:hAnsi="Arial" w:cs="Arial"/>
          <w:sz w:val="24"/>
          <w:szCs w:val="24"/>
        </w:rPr>
        <w:t xml:space="preserve"> y se ha hecho desde </w:t>
      </w:r>
      <w:r w:rsidR="00F81A0E" w:rsidRPr="00F81A0E">
        <w:rPr>
          <w:rFonts w:ascii="Arial" w:hAnsi="Arial" w:cs="Arial"/>
          <w:sz w:val="24"/>
          <w:szCs w:val="24"/>
        </w:rPr>
        <w:t>la S</w:t>
      </w:r>
      <w:r w:rsidR="00F81A0E">
        <w:rPr>
          <w:rFonts w:ascii="Arial" w:hAnsi="Arial" w:cs="Arial"/>
          <w:sz w:val="24"/>
          <w:szCs w:val="24"/>
        </w:rPr>
        <w:t xml:space="preserve">ociedad </w:t>
      </w:r>
      <w:r w:rsidR="00F81A0E" w:rsidRPr="00F81A0E">
        <w:rPr>
          <w:rFonts w:ascii="Arial" w:hAnsi="Arial" w:cs="Arial"/>
          <w:sz w:val="24"/>
          <w:szCs w:val="24"/>
        </w:rPr>
        <w:t>C</w:t>
      </w:r>
      <w:r w:rsidR="00F81A0E">
        <w:rPr>
          <w:rFonts w:ascii="Arial" w:hAnsi="Arial" w:cs="Arial"/>
          <w:sz w:val="24"/>
          <w:szCs w:val="24"/>
        </w:rPr>
        <w:t xml:space="preserve">ivil </w:t>
      </w:r>
      <w:r w:rsidR="00F81A0E" w:rsidRPr="00F81A0E">
        <w:rPr>
          <w:rFonts w:ascii="Arial" w:hAnsi="Arial" w:cs="Arial"/>
          <w:sz w:val="24"/>
          <w:szCs w:val="24"/>
        </w:rPr>
        <w:t>O</w:t>
      </w:r>
      <w:r w:rsidR="00F81A0E">
        <w:rPr>
          <w:rFonts w:ascii="Arial" w:hAnsi="Arial" w:cs="Arial"/>
          <w:sz w:val="24"/>
          <w:szCs w:val="24"/>
        </w:rPr>
        <w:t>rganizada.</w:t>
      </w:r>
    </w:p>
    <w:p w14:paraId="6CB64665" w14:textId="77777777" w:rsidR="00F81A0E" w:rsidRDefault="00F81A0E" w:rsidP="00554004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F81A0E">
        <w:rPr>
          <w:rFonts w:ascii="Arial" w:hAnsi="Arial" w:cs="Arial"/>
          <w:sz w:val="24"/>
          <w:szCs w:val="24"/>
        </w:rPr>
        <w:t>Desde la Sociedad Civil Organizada, s</w:t>
      </w:r>
      <w:r w:rsidR="00C9550D" w:rsidRPr="00F81A0E">
        <w:rPr>
          <w:rFonts w:ascii="Arial" w:hAnsi="Arial" w:cs="Arial"/>
          <w:sz w:val="24"/>
          <w:szCs w:val="24"/>
        </w:rPr>
        <w:t>e participa en el Observatorio de VPCM en colaboración con varias instituciones.</w:t>
      </w:r>
    </w:p>
    <w:p w14:paraId="27B78A9A" w14:textId="77777777" w:rsidR="00554004" w:rsidRDefault="00554004" w:rsidP="00554004">
      <w:pPr>
        <w:pStyle w:val="Prrafodelista"/>
        <w:spacing w:before="24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74CFDCD" w14:textId="77777777" w:rsidR="00F81A0E" w:rsidRPr="00F81A0E" w:rsidRDefault="007E313B" w:rsidP="00554004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1A0E">
        <w:rPr>
          <w:rFonts w:ascii="Arial" w:hAnsi="Arial" w:cs="Arial"/>
          <w:sz w:val="24"/>
          <w:szCs w:val="24"/>
        </w:rPr>
        <w:t>La escuela</w:t>
      </w:r>
      <w:r w:rsidR="00EB1835" w:rsidRPr="00F81A0E">
        <w:rPr>
          <w:rFonts w:ascii="Arial" w:hAnsi="Arial" w:cs="Arial"/>
          <w:sz w:val="24"/>
          <w:szCs w:val="24"/>
        </w:rPr>
        <w:t xml:space="preserve"> es un espacio primordial para fomentar la democracia, desde edad muy temprana</w:t>
      </w:r>
      <w:r w:rsidR="00C9550D" w:rsidRPr="00F81A0E">
        <w:rPr>
          <w:rFonts w:ascii="Arial" w:hAnsi="Arial" w:cs="Arial"/>
          <w:sz w:val="24"/>
          <w:szCs w:val="24"/>
        </w:rPr>
        <w:t>. Fomentar el civismo en la niñez y a las madres y padres; un segundo punto es involucrar a las juventudes en la toma de decisiones. una perspectiva distinta de la sociedad que complementa.</w:t>
      </w:r>
      <w:r w:rsidR="00F81A0E" w:rsidRPr="00F81A0E">
        <w:t xml:space="preserve"> </w:t>
      </w:r>
      <w:r w:rsidR="00F81A0E" w:rsidRPr="00F81A0E">
        <w:rPr>
          <w:rFonts w:ascii="Arial" w:hAnsi="Arial" w:cs="Arial"/>
          <w:sz w:val="24"/>
          <w:szCs w:val="24"/>
        </w:rPr>
        <w:t>Como a través de las TIC se involucran de manera más ágil a la ciudadanía.</w:t>
      </w:r>
    </w:p>
    <w:p w14:paraId="6FB182BA" w14:textId="77777777" w:rsidR="00F81A0E" w:rsidRPr="00F81A0E" w:rsidRDefault="00F81A0E" w:rsidP="00F81A0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F110EF" w14:textId="77777777" w:rsidR="00EB1835" w:rsidRPr="00F81A0E" w:rsidRDefault="00C9550D" w:rsidP="00F81A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1A0E">
        <w:rPr>
          <w:rFonts w:ascii="Arial" w:hAnsi="Arial" w:cs="Arial"/>
          <w:sz w:val="24"/>
          <w:szCs w:val="24"/>
        </w:rPr>
        <w:t>En Juventudes Se destaca el protagonismo de las Sociedades de Alumnos, como un primer momento donde se fomenta la participación.</w:t>
      </w:r>
    </w:p>
    <w:p w14:paraId="462361F0" w14:textId="77777777" w:rsidR="00F22C75" w:rsidRPr="00F81A0E" w:rsidRDefault="00F81A0E" w:rsidP="00795886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F81A0E">
        <w:rPr>
          <w:rFonts w:ascii="Arial" w:hAnsi="Arial" w:cs="Arial"/>
          <w:b/>
          <w:sz w:val="24"/>
          <w:szCs w:val="24"/>
          <w:lang w:val="es-ES"/>
        </w:rPr>
        <w:t>Desafíos</w:t>
      </w:r>
      <w:r w:rsidR="00F22C75" w:rsidRPr="00F81A0E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5671081B" w14:textId="77777777" w:rsidR="00F81A0E" w:rsidRPr="00F81A0E" w:rsidRDefault="00F22C75" w:rsidP="00F81A0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1A0E">
        <w:rPr>
          <w:rFonts w:ascii="Arial" w:hAnsi="Arial" w:cs="Arial"/>
          <w:sz w:val="24"/>
          <w:szCs w:val="24"/>
        </w:rPr>
        <w:t>Mantenerse vigilante, manifestarse a través de los recursos para obtener a base de sentencia el ejercicio de los derechos</w:t>
      </w:r>
      <w:r w:rsidR="00F81A0E">
        <w:rPr>
          <w:rFonts w:ascii="Arial" w:hAnsi="Arial" w:cs="Arial"/>
          <w:sz w:val="24"/>
          <w:szCs w:val="24"/>
        </w:rPr>
        <w:t>.</w:t>
      </w:r>
    </w:p>
    <w:p w14:paraId="4950DE6E" w14:textId="77777777" w:rsidR="00F81A0E" w:rsidRPr="00F81A0E" w:rsidRDefault="00F81A0E" w:rsidP="00F81A0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E720E02" w14:textId="77777777" w:rsidR="00F81A0E" w:rsidRPr="00F81A0E" w:rsidRDefault="00F22C75" w:rsidP="00F81A0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81A0E">
        <w:rPr>
          <w:rFonts w:ascii="Arial" w:hAnsi="Arial" w:cs="Arial"/>
          <w:sz w:val="24"/>
          <w:szCs w:val="24"/>
        </w:rPr>
        <w:t>Para que realmente haya un impacto en la democracia, es importante que además de ser una conciliadora, la sociedad realmente abone, una capacidad de proponer, a partir de la realidad actual en los gobiernos.</w:t>
      </w:r>
    </w:p>
    <w:p w14:paraId="389039B8" w14:textId="77777777" w:rsidR="00F81A0E" w:rsidRPr="00F81A0E" w:rsidRDefault="00F81A0E" w:rsidP="00F81A0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031D44" w14:textId="77777777" w:rsidR="00D04819" w:rsidRPr="008753B9" w:rsidRDefault="00D04819" w:rsidP="008753B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4819">
        <w:rPr>
          <w:rFonts w:ascii="Arial" w:hAnsi="Arial" w:cs="Arial"/>
          <w:sz w:val="24"/>
          <w:szCs w:val="24"/>
          <w:lang w:val="es-ES"/>
        </w:rPr>
        <w:t>Por otra parte, una reflexión es aprender de las experiencias de aquellos estados donde hay una tasa de participación electoral alta ¿Qué están haciendo</w:t>
      </w:r>
      <w:r w:rsidR="008753B9">
        <w:rPr>
          <w:rFonts w:ascii="Arial" w:hAnsi="Arial" w:cs="Arial"/>
          <w:sz w:val="24"/>
          <w:szCs w:val="24"/>
          <w:lang w:val="es-ES"/>
        </w:rPr>
        <w:t xml:space="preserve"> desde la Sociedad Civil Organizada</w:t>
      </w:r>
      <w:r w:rsidRPr="00D04819">
        <w:rPr>
          <w:rFonts w:ascii="Arial" w:hAnsi="Arial" w:cs="Arial"/>
          <w:sz w:val="24"/>
          <w:szCs w:val="24"/>
          <w:lang w:val="es-ES"/>
        </w:rPr>
        <w:t xml:space="preserve"> para lograrlo?</w:t>
      </w:r>
      <w:r w:rsidR="008753B9">
        <w:rPr>
          <w:rFonts w:ascii="Arial" w:hAnsi="Arial" w:cs="Arial"/>
          <w:sz w:val="24"/>
          <w:szCs w:val="24"/>
          <w:lang w:val="es-ES"/>
        </w:rPr>
        <w:t xml:space="preserve"> Y </w:t>
      </w:r>
      <w:r w:rsidR="008753B9">
        <w:rPr>
          <w:rFonts w:ascii="Arial" w:hAnsi="Arial" w:cs="Arial"/>
          <w:sz w:val="24"/>
          <w:szCs w:val="24"/>
        </w:rPr>
        <w:t>a</w:t>
      </w:r>
      <w:r w:rsidR="00F22C75" w:rsidRPr="008753B9">
        <w:rPr>
          <w:rFonts w:ascii="Arial" w:hAnsi="Arial" w:cs="Arial"/>
          <w:sz w:val="24"/>
          <w:szCs w:val="24"/>
        </w:rPr>
        <w:t xml:space="preserve"> pesar de que existe una participación electoral alta (Campeche)</w:t>
      </w:r>
      <w:r w:rsidR="008753B9">
        <w:rPr>
          <w:rFonts w:ascii="Arial" w:hAnsi="Arial" w:cs="Arial"/>
          <w:sz w:val="24"/>
          <w:szCs w:val="24"/>
        </w:rPr>
        <w:t>,</w:t>
      </w:r>
      <w:r w:rsidR="00F22C75" w:rsidRPr="008753B9">
        <w:rPr>
          <w:rFonts w:ascii="Arial" w:hAnsi="Arial" w:cs="Arial"/>
          <w:sz w:val="24"/>
          <w:szCs w:val="24"/>
        </w:rPr>
        <w:t xml:space="preserve"> hace falta impulsar los mecanismos de participación ciudadana y la Sociedad Civil Organizada es la clave para lograrlo</w:t>
      </w:r>
      <w:r w:rsidRPr="008753B9">
        <w:rPr>
          <w:rFonts w:ascii="Arial" w:hAnsi="Arial" w:cs="Arial"/>
          <w:sz w:val="24"/>
          <w:szCs w:val="24"/>
        </w:rPr>
        <w:t>.</w:t>
      </w:r>
    </w:p>
    <w:p w14:paraId="62866FE0" w14:textId="77777777" w:rsidR="00D04819" w:rsidRPr="00D04819" w:rsidRDefault="00D04819" w:rsidP="00D048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7ECABA" w14:textId="77777777" w:rsidR="00D04819" w:rsidRPr="00D04819" w:rsidRDefault="00D04819" w:rsidP="00D048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Es evidente la necesidad de</w:t>
      </w:r>
      <w:r w:rsidR="00F22C75" w:rsidRPr="00D04819">
        <w:rPr>
          <w:rFonts w:ascii="Arial" w:hAnsi="Arial" w:cs="Arial"/>
          <w:sz w:val="24"/>
          <w:szCs w:val="24"/>
        </w:rPr>
        <w:t xml:space="preserve"> fondeo de recursos para que la SCO pueda fomentar propuestas o iniciativas; hace falta un impulso para que puede tener acceso a proyectos que se gestionen a favor de poder desarrollar a la SCO.</w:t>
      </w:r>
    </w:p>
    <w:p w14:paraId="4D34200E" w14:textId="77777777" w:rsidR="00D04819" w:rsidRPr="00D04819" w:rsidRDefault="00D04819" w:rsidP="00D048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BE94CC" w14:textId="77777777" w:rsidR="00D04819" w:rsidRPr="00D04819" w:rsidRDefault="00F22C75" w:rsidP="00D048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4819">
        <w:rPr>
          <w:rFonts w:ascii="Arial" w:hAnsi="Arial" w:cs="Arial"/>
          <w:sz w:val="24"/>
          <w:szCs w:val="24"/>
        </w:rPr>
        <w:t>Otro desafío es la volatilidad en la ciudadanía, polos extremos.</w:t>
      </w:r>
      <w:r w:rsidR="00D04819">
        <w:rPr>
          <w:rFonts w:ascii="Arial" w:hAnsi="Arial" w:cs="Arial"/>
          <w:sz w:val="24"/>
          <w:szCs w:val="24"/>
        </w:rPr>
        <w:t xml:space="preserve"> ¿Cómo generar agendas donde se incluyan todas y todos? La inclusión como</w:t>
      </w:r>
      <w:r w:rsidRPr="00D04819">
        <w:rPr>
          <w:rFonts w:ascii="Arial" w:hAnsi="Arial" w:cs="Arial"/>
          <w:sz w:val="24"/>
          <w:szCs w:val="24"/>
        </w:rPr>
        <w:t xml:space="preserve"> S</w:t>
      </w:r>
      <w:r w:rsidR="00D04819">
        <w:rPr>
          <w:rFonts w:ascii="Arial" w:hAnsi="Arial" w:cs="Arial"/>
          <w:sz w:val="24"/>
          <w:szCs w:val="24"/>
        </w:rPr>
        <w:t xml:space="preserve">ociedad </w:t>
      </w:r>
      <w:r w:rsidRPr="00D04819">
        <w:rPr>
          <w:rFonts w:ascii="Arial" w:hAnsi="Arial" w:cs="Arial"/>
          <w:sz w:val="24"/>
          <w:szCs w:val="24"/>
        </w:rPr>
        <w:t>C</w:t>
      </w:r>
      <w:r w:rsidR="00D04819">
        <w:rPr>
          <w:rFonts w:ascii="Arial" w:hAnsi="Arial" w:cs="Arial"/>
          <w:sz w:val="24"/>
          <w:szCs w:val="24"/>
        </w:rPr>
        <w:t xml:space="preserve">ivil </w:t>
      </w:r>
      <w:r w:rsidRPr="00D04819">
        <w:rPr>
          <w:rFonts w:ascii="Arial" w:hAnsi="Arial" w:cs="Arial"/>
          <w:sz w:val="24"/>
          <w:szCs w:val="24"/>
        </w:rPr>
        <w:t>O</w:t>
      </w:r>
      <w:r w:rsidR="00D04819">
        <w:rPr>
          <w:rFonts w:ascii="Arial" w:hAnsi="Arial" w:cs="Arial"/>
          <w:sz w:val="24"/>
          <w:szCs w:val="24"/>
        </w:rPr>
        <w:t>rganizada</w:t>
      </w:r>
      <w:r w:rsidRPr="00D04819">
        <w:rPr>
          <w:rFonts w:ascii="Arial" w:hAnsi="Arial" w:cs="Arial"/>
          <w:sz w:val="24"/>
          <w:szCs w:val="24"/>
        </w:rPr>
        <w:t xml:space="preserve"> de aquellos sectores que han quedado al margen históricamente.</w:t>
      </w:r>
    </w:p>
    <w:p w14:paraId="215F3C8A" w14:textId="77777777" w:rsidR="00D04819" w:rsidRPr="00D04819" w:rsidRDefault="00D04819" w:rsidP="00D048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A23939" w14:textId="77777777" w:rsidR="00C9550D" w:rsidRPr="00D04819" w:rsidRDefault="00C9550D" w:rsidP="00D048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4819">
        <w:rPr>
          <w:rFonts w:ascii="Arial" w:hAnsi="Arial" w:cs="Arial"/>
          <w:sz w:val="24"/>
          <w:szCs w:val="24"/>
        </w:rPr>
        <w:t>La inseguridad (la integridad); la desinformación sobre todo en medios digitales, particularme</w:t>
      </w:r>
      <w:r w:rsidR="00D04819">
        <w:rPr>
          <w:rFonts w:ascii="Arial" w:hAnsi="Arial" w:cs="Arial"/>
          <w:sz w:val="24"/>
          <w:szCs w:val="24"/>
        </w:rPr>
        <w:t xml:space="preserve">nte redes sociales; y </w:t>
      </w:r>
      <w:proofErr w:type="spellStart"/>
      <w:r w:rsidR="00D04819">
        <w:rPr>
          <w:rFonts w:ascii="Arial" w:hAnsi="Arial" w:cs="Arial"/>
          <w:sz w:val="24"/>
          <w:szCs w:val="24"/>
        </w:rPr>
        <w:t>el</w:t>
      </w:r>
      <w:proofErr w:type="spellEnd"/>
      <w:r w:rsidRPr="00D04819">
        <w:rPr>
          <w:rFonts w:ascii="Arial" w:hAnsi="Arial" w:cs="Arial"/>
          <w:sz w:val="24"/>
          <w:szCs w:val="24"/>
        </w:rPr>
        <w:t xml:space="preserve"> es el desconocimiento de la Ley.</w:t>
      </w:r>
    </w:p>
    <w:p w14:paraId="337A174D" w14:textId="77777777" w:rsidR="00D04819" w:rsidRPr="00D04819" w:rsidRDefault="00D04819" w:rsidP="00D048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DCA569" w14:textId="77777777" w:rsidR="00F22C75" w:rsidRPr="00F22C75" w:rsidRDefault="00F22C75" w:rsidP="00F81A0E">
      <w:pPr>
        <w:pStyle w:val="Prrafodelista"/>
        <w:jc w:val="both"/>
        <w:rPr>
          <w:lang w:val="es-ES"/>
        </w:rPr>
      </w:pPr>
    </w:p>
    <w:sectPr w:rsidR="00F22C75" w:rsidRPr="00F2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0C3F"/>
    <w:multiLevelType w:val="hybridMultilevel"/>
    <w:tmpl w:val="F8DA8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4E24"/>
    <w:multiLevelType w:val="hybridMultilevel"/>
    <w:tmpl w:val="E7C4E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57B57"/>
    <w:multiLevelType w:val="hybridMultilevel"/>
    <w:tmpl w:val="24AC58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C7545"/>
    <w:multiLevelType w:val="hybridMultilevel"/>
    <w:tmpl w:val="39305B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8F0299"/>
    <w:multiLevelType w:val="hybridMultilevel"/>
    <w:tmpl w:val="53E4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124F"/>
    <w:multiLevelType w:val="hybridMultilevel"/>
    <w:tmpl w:val="482AC8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530085">
    <w:abstractNumId w:val="4"/>
  </w:num>
  <w:num w:numId="2" w16cid:durableId="800079587">
    <w:abstractNumId w:val="2"/>
  </w:num>
  <w:num w:numId="3" w16cid:durableId="481043347">
    <w:abstractNumId w:val="1"/>
  </w:num>
  <w:num w:numId="4" w16cid:durableId="1068186788">
    <w:abstractNumId w:val="3"/>
  </w:num>
  <w:num w:numId="5" w16cid:durableId="2118913919">
    <w:abstractNumId w:val="5"/>
  </w:num>
  <w:num w:numId="6" w16cid:durableId="18366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35"/>
    <w:rsid w:val="00264F6B"/>
    <w:rsid w:val="002F4F8A"/>
    <w:rsid w:val="00554004"/>
    <w:rsid w:val="00795886"/>
    <w:rsid w:val="007E313B"/>
    <w:rsid w:val="008753B9"/>
    <w:rsid w:val="0091429C"/>
    <w:rsid w:val="00A43A06"/>
    <w:rsid w:val="00C9550D"/>
    <w:rsid w:val="00D04819"/>
    <w:rsid w:val="00EB1835"/>
    <w:rsid w:val="00F22C75"/>
    <w:rsid w:val="00F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20CC"/>
  <w15:chartTrackingRefBased/>
  <w15:docId w15:val="{B81095F6-072D-4CBF-B69A-5CC138F5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35"/>
    <w:rPr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name</dc:creator>
  <cp:keywords/>
  <dc:description/>
  <cp:lastModifiedBy>usuario</cp:lastModifiedBy>
  <cp:revision>2</cp:revision>
  <dcterms:created xsi:type="dcterms:W3CDTF">2024-09-30T18:07:00Z</dcterms:created>
  <dcterms:modified xsi:type="dcterms:W3CDTF">2024-09-30T18:07:00Z</dcterms:modified>
</cp:coreProperties>
</file>