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p>
    <w:p w14:paraId="744C3BB3" w14:textId="46BCA091" w:rsidR="00F2299F" w:rsidRPr="00F2299F" w:rsidRDefault="00C278B2" w:rsidP="007D7C66">
      <w:pPr>
        <w:pStyle w:val="Sinespaciado"/>
        <w:spacing w:line="312" w:lineRule="auto"/>
        <w:jc w:val="both"/>
        <w:rPr>
          <w:rFonts w:ascii="Arial" w:hAnsi="Arial" w:cs="Arial"/>
          <w:b/>
          <w:sz w:val="26"/>
          <w:szCs w:val="26"/>
        </w:rPr>
      </w:pPr>
      <w:r w:rsidRPr="00F2299F">
        <w:rPr>
          <w:rFonts w:ascii="Arial" w:hAnsi="Arial" w:cs="Arial"/>
          <w:b/>
          <w:sz w:val="26"/>
          <w:szCs w:val="26"/>
        </w:rPr>
        <w:t xml:space="preserve">AVISO DE PRIVACIDAD </w:t>
      </w:r>
      <w:r>
        <w:rPr>
          <w:rFonts w:ascii="Arial" w:hAnsi="Arial" w:cs="Arial"/>
          <w:b/>
          <w:sz w:val="26"/>
          <w:szCs w:val="26"/>
        </w:rPr>
        <w:t>SIMPLIFICADO</w:t>
      </w:r>
      <w:r w:rsidRPr="00F2299F">
        <w:rPr>
          <w:rFonts w:ascii="Arial" w:hAnsi="Arial" w:cs="Arial"/>
          <w:b/>
          <w:sz w:val="26"/>
          <w:szCs w:val="26"/>
        </w:rPr>
        <w:t xml:space="preserve"> RELACIONADO CON LOS DATOS</w:t>
      </w:r>
      <w:r>
        <w:rPr>
          <w:rFonts w:ascii="Arial" w:hAnsi="Arial" w:cs="Arial"/>
          <w:b/>
          <w:sz w:val="26"/>
          <w:szCs w:val="26"/>
        </w:rPr>
        <w:t xml:space="preserve"> </w:t>
      </w:r>
      <w:r w:rsidRPr="00F2299F">
        <w:rPr>
          <w:rFonts w:ascii="Arial" w:hAnsi="Arial" w:cs="Arial"/>
          <w:b/>
          <w:sz w:val="26"/>
          <w:szCs w:val="26"/>
        </w:rPr>
        <w:t>PERSONALES RECABADOS</w:t>
      </w:r>
      <w:r w:rsidR="00A06D06">
        <w:rPr>
          <w:rFonts w:ascii="Arial" w:hAnsi="Arial" w:cs="Arial"/>
          <w:b/>
          <w:sz w:val="26"/>
          <w:szCs w:val="26"/>
        </w:rPr>
        <w:t xml:space="preserve"> EN </w:t>
      </w:r>
      <w:r w:rsidR="00963884">
        <w:rPr>
          <w:rFonts w:ascii="Arial" w:hAnsi="Arial" w:cs="Arial"/>
          <w:b/>
          <w:sz w:val="26"/>
          <w:szCs w:val="26"/>
        </w:rPr>
        <w:t xml:space="preserve">EL FORO DE DIÁLOGO </w:t>
      </w:r>
      <w:r w:rsidR="00963884" w:rsidRPr="00963884">
        <w:rPr>
          <w:rFonts w:ascii="Arial" w:hAnsi="Arial" w:cs="Arial"/>
          <w:b/>
          <w:bCs/>
          <w:sz w:val="26"/>
          <w:szCs w:val="26"/>
        </w:rPr>
        <w:t>“L</w:t>
      </w:r>
      <w:r w:rsidR="00963884" w:rsidRPr="00963884">
        <w:rPr>
          <w:rFonts w:ascii="Arial" w:hAnsi="Arial" w:cs="Arial"/>
          <w:b/>
          <w:bCs/>
          <w:sz w:val="26"/>
          <w:szCs w:val="26"/>
        </w:rPr>
        <w:t>OS DEBATES ELECTORALES EN LA DEMOCRACIA CONTEMPORÁNEA. APUNTES PARA ANALIZAR SU PRESENCIA, FUNCIÓN Y EVOLUCIÓN EN LAS CAMPAÑAS”</w:t>
      </w:r>
      <w:r w:rsidR="00A9328C">
        <w:rPr>
          <w:rFonts w:ascii="Arial" w:hAnsi="Arial" w:cs="Arial"/>
          <w:b/>
          <w:sz w:val="26"/>
          <w:szCs w:val="26"/>
        </w:rPr>
        <w:t>.</w:t>
      </w:r>
      <w:r w:rsidR="00A9328C" w:rsidRPr="00A9328C">
        <w:rPr>
          <w:rFonts w:ascii="Arial" w:hAnsi="Arial" w:cs="Arial"/>
          <w:b/>
          <w:sz w:val="26"/>
          <w:szCs w:val="26"/>
        </w:rPr>
        <w:t xml:space="preserve">                                                                                                                       </w:t>
      </w:r>
    </w:p>
    <w:p w14:paraId="13DC9105" w14:textId="77777777" w:rsidR="00F2299F" w:rsidRPr="00C278B2" w:rsidRDefault="00F2299F" w:rsidP="007D7C66">
      <w:pPr>
        <w:pStyle w:val="Sinespaciado"/>
        <w:spacing w:line="312" w:lineRule="auto"/>
        <w:jc w:val="both"/>
        <w:rPr>
          <w:rFonts w:ascii="Arial" w:hAnsi="Arial" w:cs="Arial"/>
          <w:b/>
          <w:sz w:val="32"/>
          <w:szCs w:val="32"/>
        </w:rPr>
      </w:pPr>
    </w:p>
    <w:p w14:paraId="428561AD" w14:textId="0649797C" w:rsidR="00F2299F" w:rsidRPr="008B5949" w:rsidRDefault="00F2299F" w:rsidP="007D7C66">
      <w:pPr>
        <w:pStyle w:val="Sinespaciado"/>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Sinespaciado"/>
        <w:spacing w:line="312" w:lineRule="auto"/>
        <w:jc w:val="both"/>
        <w:rPr>
          <w:rFonts w:ascii="Arial" w:hAnsi="Arial" w:cs="Arial"/>
          <w:b/>
          <w:sz w:val="26"/>
          <w:szCs w:val="26"/>
        </w:rPr>
      </w:pPr>
    </w:p>
    <w:p w14:paraId="5D9B8DA5" w14:textId="57518820" w:rsidR="001703BD" w:rsidRDefault="00F2299F" w:rsidP="007D7C66">
      <w:pPr>
        <w:pStyle w:val="Sinespaciado"/>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Sinespaciado"/>
        <w:spacing w:line="312" w:lineRule="auto"/>
        <w:jc w:val="both"/>
        <w:rPr>
          <w:rFonts w:ascii="Arial" w:hAnsi="Arial" w:cs="Arial"/>
          <w:b/>
          <w:sz w:val="26"/>
          <w:szCs w:val="26"/>
        </w:rPr>
      </w:pPr>
    </w:p>
    <w:p w14:paraId="2823CB72" w14:textId="4231ADA8" w:rsidR="00F830FB" w:rsidRPr="00F830FB" w:rsidRDefault="00F830FB" w:rsidP="00F830FB">
      <w:pPr>
        <w:pStyle w:val="Sinespaciado"/>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235743">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6AA8628" w:rsidR="00F830FB" w:rsidRDefault="00F830FB" w:rsidP="00F830FB">
      <w:pPr>
        <w:pStyle w:val="Sinespaciado"/>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36E99941" w14:textId="3AA91B98" w:rsidR="008647FD" w:rsidRDefault="008647FD" w:rsidP="00F830FB">
      <w:pPr>
        <w:pStyle w:val="Sinespaciado"/>
        <w:spacing w:line="312" w:lineRule="auto"/>
        <w:jc w:val="both"/>
        <w:rPr>
          <w:rFonts w:ascii="Arial" w:hAnsi="Arial" w:cs="Arial"/>
          <w:bCs/>
          <w:sz w:val="26"/>
          <w:szCs w:val="26"/>
        </w:rPr>
      </w:pPr>
    </w:p>
    <w:p w14:paraId="706005B3" w14:textId="0F8189DF" w:rsidR="008647FD" w:rsidRPr="008647FD" w:rsidRDefault="008647FD" w:rsidP="008647FD">
      <w:pPr>
        <w:pStyle w:val="Sinespaciado"/>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235743">
        <w:rPr>
          <w:rFonts w:ascii="Arial" w:hAnsi="Arial" w:cs="Arial"/>
          <w:b/>
          <w:sz w:val="26"/>
          <w:szCs w:val="26"/>
        </w:rPr>
        <w:t>s</w:t>
      </w:r>
      <w:r w:rsidRPr="008647FD">
        <w:rPr>
          <w:rFonts w:ascii="Arial" w:hAnsi="Arial" w:cs="Arial"/>
          <w:b/>
          <w:sz w:val="26"/>
          <w:szCs w:val="26"/>
        </w:rPr>
        <w:t>us datos personales?</w:t>
      </w:r>
    </w:p>
    <w:p w14:paraId="3936DCBD" w14:textId="7FE90AEF" w:rsidR="008647FD" w:rsidRPr="008647FD" w:rsidRDefault="004E1C7F" w:rsidP="004E1C7F">
      <w:pPr>
        <w:pStyle w:val="Sinespaciado"/>
        <w:spacing w:line="312" w:lineRule="auto"/>
        <w:jc w:val="both"/>
        <w:rPr>
          <w:rFonts w:ascii="Arial" w:hAnsi="Arial" w:cs="Arial"/>
          <w:bCs/>
          <w:caps/>
          <w:sz w:val="26"/>
          <w:szCs w:val="26"/>
        </w:rPr>
      </w:pPr>
      <w:r>
        <w:rPr>
          <w:rFonts w:ascii="Arial" w:hAnsi="Arial" w:cs="Arial"/>
          <w:bCs/>
          <w:sz w:val="26"/>
          <w:szCs w:val="26"/>
        </w:rPr>
        <w:t>L</w:t>
      </w:r>
      <w:r w:rsidR="008647FD" w:rsidRPr="008647FD">
        <w:rPr>
          <w:rFonts w:ascii="Arial" w:hAnsi="Arial" w:cs="Arial"/>
          <w:bCs/>
          <w:sz w:val="26"/>
          <w:szCs w:val="26"/>
        </w:rPr>
        <w:t>os datos personales que recabaremos serán utiliza</w:t>
      </w:r>
      <w:r w:rsidR="00B471EC">
        <w:rPr>
          <w:rFonts w:ascii="Arial" w:hAnsi="Arial" w:cs="Arial"/>
          <w:bCs/>
          <w:sz w:val="26"/>
          <w:szCs w:val="26"/>
        </w:rPr>
        <w:t>dos</w:t>
      </w:r>
      <w:r w:rsidR="008647FD" w:rsidRPr="008647FD">
        <w:rPr>
          <w:rFonts w:ascii="Arial" w:hAnsi="Arial" w:cs="Arial"/>
          <w:bCs/>
          <w:sz w:val="26"/>
          <w:szCs w:val="26"/>
        </w:rPr>
        <w:t xml:space="preserve"> para:</w:t>
      </w:r>
    </w:p>
    <w:p w14:paraId="6BF7122B" w14:textId="091B4D30" w:rsidR="00A06D06" w:rsidRPr="00A108AC" w:rsidRDefault="00A06D06" w:rsidP="00A06D06">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 xml:space="preserve">Contar con un registro de las personas que asistieron </w:t>
      </w:r>
      <w:r w:rsidR="00963884">
        <w:rPr>
          <w:rFonts w:ascii="Arial" w:hAnsi="Arial" w:cs="Arial"/>
          <w:bCs/>
          <w:sz w:val="26"/>
          <w:szCs w:val="26"/>
        </w:rPr>
        <w:t>al foro.</w:t>
      </w:r>
    </w:p>
    <w:p w14:paraId="0080DDDB" w14:textId="2635AD93" w:rsidR="00A06D06" w:rsidRPr="00A108AC" w:rsidRDefault="00A06D06" w:rsidP="00A06D06">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 xml:space="preserve">Para generar informes relacionados </w:t>
      </w:r>
      <w:bookmarkStart w:id="0" w:name="_Hlk120007796"/>
      <w:r w:rsidRPr="00A108AC">
        <w:rPr>
          <w:rFonts w:ascii="Arial" w:hAnsi="Arial" w:cs="Arial"/>
          <w:bCs/>
          <w:sz w:val="26"/>
          <w:szCs w:val="26"/>
        </w:rPr>
        <w:t xml:space="preserve">con </w:t>
      </w:r>
      <w:r w:rsidR="00963884">
        <w:rPr>
          <w:rFonts w:ascii="Arial" w:hAnsi="Arial" w:cs="Arial"/>
          <w:bCs/>
          <w:sz w:val="26"/>
          <w:szCs w:val="26"/>
        </w:rPr>
        <w:t>las metas establecidas por la Dirección Ejecutiva de Capacitación Electoral y Educación Cívica del Instituto Nacional Electoral.</w:t>
      </w:r>
    </w:p>
    <w:bookmarkEnd w:id="0"/>
    <w:p w14:paraId="6ACBD321" w14:textId="23A13A77" w:rsidR="00A06D06" w:rsidRDefault="00A06D06" w:rsidP="00A06D06">
      <w:pPr>
        <w:pStyle w:val="Sinespaciado"/>
        <w:numPr>
          <w:ilvl w:val="0"/>
          <w:numId w:val="10"/>
        </w:numPr>
        <w:spacing w:line="312" w:lineRule="auto"/>
        <w:rPr>
          <w:rFonts w:ascii="Arial" w:hAnsi="Arial" w:cs="Arial"/>
          <w:bCs/>
          <w:sz w:val="26"/>
          <w:szCs w:val="26"/>
        </w:rPr>
      </w:pPr>
      <w:r w:rsidRPr="00A108AC">
        <w:rPr>
          <w:rFonts w:ascii="Arial" w:hAnsi="Arial" w:cs="Arial"/>
          <w:bCs/>
          <w:sz w:val="26"/>
          <w:szCs w:val="26"/>
        </w:rPr>
        <w:t>Para generar información estadística.</w:t>
      </w:r>
    </w:p>
    <w:p w14:paraId="7B4CB620" w14:textId="445993CE" w:rsidR="00F9282A" w:rsidRDefault="00F9282A" w:rsidP="00A06D06">
      <w:pPr>
        <w:pStyle w:val="Sinespaciado"/>
        <w:numPr>
          <w:ilvl w:val="0"/>
          <w:numId w:val="10"/>
        </w:numPr>
        <w:spacing w:line="312" w:lineRule="auto"/>
        <w:rPr>
          <w:rFonts w:ascii="Arial" w:hAnsi="Arial" w:cs="Arial"/>
          <w:bCs/>
          <w:sz w:val="26"/>
          <w:szCs w:val="26"/>
        </w:rPr>
      </w:pPr>
      <w:bookmarkStart w:id="1" w:name="_Hlk118890836"/>
      <w:r>
        <w:rPr>
          <w:rFonts w:ascii="Arial" w:hAnsi="Arial" w:cs="Arial"/>
          <w:bCs/>
          <w:sz w:val="26"/>
          <w:szCs w:val="26"/>
        </w:rPr>
        <w:t>Para extender invitaciones a futuros eventos.</w:t>
      </w:r>
    </w:p>
    <w:bookmarkEnd w:id="1"/>
    <w:p w14:paraId="5BC7593B" w14:textId="09B7030E" w:rsidR="00DA4DF1" w:rsidRPr="00DA4DF1" w:rsidRDefault="00DA4DF1" w:rsidP="00DA4DF1">
      <w:pPr>
        <w:pStyle w:val="Sinespaciado"/>
        <w:spacing w:line="312" w:lineRule="auto"/>
        <w:jc w:val="both"/>
        <w:rPr>
          <w:rFonts w:ascii="Arial" w:hAnsi="Arial" w:cs="Arial"/>
          <w:b/>
          <w:sz w:val="26"/>
          <w:szCs w:val="26"/>
        </w:rPr>
      </w:pPr>
    </w:p>
    <w:p w14:paraId="4CFCE2A9" w14:textId="5C921D06" w:rsidR="00DA4DF1" w:rsidRPr="00DA4DF1" w:rsidRDefault="00DA4DF1" w:rsidP="00DA4DF1">
      <w:pPr>
        <w:pStyle w:val="Sinespaciado"/>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235743">
        <w:rPr>
          <w:rFonts w:ascii="Arial" w:hAnsi="Arial" w:cs="Arial"/>
          <w:b/>
          <w:sz w:val="26"/>
          <w:szCs w:val="26"/>
        </w:rPr>
        <w:t>s</w:t>
      </w:r>
      <w:r w:rsidRPr="00DA4DF1">
        <w:rPr>
          <w:rFonts w:ascii="Arial" w:hAnsi="Arial" w:cs="Arial"/>
          <w:b/>
          <w:sz w:val="26"/>
          <w:szCs w:val="26"/>
        </w:rPr>
        <w:t>us datos personales?</w:t>
      </w:r>
    </w:p>
    <w:p w14:paraId="6EBF7953" w14:textId="7450B8BD" w:rsidR="002A27BD" w:rsidRDefault="00DA4DF1" w:rsidP="00DA4DF1">
      <w:pPr>
        <w:pStyle w:val="Sinespaciado"/>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508F3238" w14:textId="77777777" w:rsidR="002A27BD" w:rsidRDefault="002A27BD" w:rsidP="00DA4DF1">
      <w:pPr>
        <w:pStyle w:val="Sinespaciado"/>
        <w:spacing w:line="312" w:lineRule="auto"/>
        <w:jc w:val="both"/>
        <w:rPr>
          <w:rFonts w:ascii="Arial" w:hAnsi="Arial" w:cs="Arial"/>
          <w:bCs/>
          <w:sz w:val="26"/>
          <w:szCs w:val="26"/>
        </w:rPr>
      </w:pPr>
    </w:p>
    <w:p w14:paraId="0C504EC2" w14:textId="7F823AB0" w:rsidR="00B04CD1" w:rsidRDefault="00B04CD1" w:rsidP="00B04CD1">
      <w:pPr>
        <w:pStyle w:val="Sinespaciado"/>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7563A7">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Sinespaciado"/>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Sinespaciado"/>
        <w:spacing w:line="312" w:lineRule="auto"/>
        <w:jc w:val="both"/>
        <w:rPr>
          <w:rFonts w:ascii="Arial" w:hAnsi="Arial" w:cs="Arial"/>
          <w:bCs/>
          <w:sz w:val="26"/>
          <w:szCs w:val="26"/>
        </w:rPr>
      </w:pPr>
    </w:p>
    <w:p w14:paraId="42CFD106" w14:textId="3C1A2908" w:rsidR="00DA4DF1" w:rsidRDefault="003D0860" w:rsidP="003D0860">
      <w:pPr>
        <w:pStyle w:val="Sinespaciado"/>
        <w:spacing w:line="312" w:lineRule="auto"/>
        <w:jc w:val="both"/>
        <w:rPr>
          <w:rFonts w:ascii="Arial" w:hAnsi="Arial" w:cs="Arial"/>
          <w:bCs/>
          <w:sz w:val="26"/>
          <w:szCs w:val="26"/>
        </w:rPr>
      </w:pPr>
      <w:r w:rsidRPr="003D0860">
        <w:rPr>
          <w:rFonts w:ascii="Arial" w:hAnsi="Arial" w:cs="Arial"/>
          <w:bCs/>
          <w:sz w:val="26"/>
          <w:szCs w:val="26"/>
        </w:rPr>
        <w:t>(</w:t>
      </w:r>
      <w:hyperlink r:id="rId7" w:history="1">
        <w:r w:rsidRPr="00C3260B">
          <w:rPr>
            <w:rStyle w:val="Hipervnculo"/>
            <w:rFonts w:ascii="Arial" w:hAnsi="Arial" w:cs="Arial"/>
            <w:bCs/>
            <w:sz w:val="26"/>
            <w:szCs w:val="26"/>
          </w:rPr>
          <w:t>https://www.plataformadetransparencia.org.mx/</w:t>
        </w:r>
      </w:hyperlink>
      <w:r>
        <w:rPr>
          <w:rFonts w:ascii="Arial" w:hAnsi="Arial" w:cs="Arial"/>
          <w:bCs/>
          <w:sz w:val="26"/>
          <w:szCs w:val="26"/>
        </w:rPr>
        <w:t>)</w:t>
      </w:r>
      <w:r w:rsidRPr="003D0860">
        <w:rPr>
          <w:rFonts w:ascii="Arial" w:hAnsi="Arial" w:cs="Arial"/>
          <w:bCs/>
          <w:sz w:val="26"/>
          <w:szCs w:val="26"/>
        </w:rPr>
        <w:t>.</w:t>
      </w:r>
    </w:p>
    <w:p w14:paraId="52A4F1BF" w14:textId="1CDAFE10" w:rsidR="00A371DB" w:rsidRDefault="00A371DB" w:rsidP="003D0860">
      <w:pPr>
        <w:pStyle w:val="Sinespaciado"/>
        <w:spacing w:line="312" w:lineRule="auto"/>
        <w:jc w:val="both"/>
        <w:rPr>
          <w:rFonts w:ascii="Arial" w:hAnsi="Arial" w:cs="Arial"/>
          <w:bCs/>
          <w:sz w:val="26"/>
          <w:szCs w:val="26"/>
        </w:rPr>
      </w:pPr>
    </w:p>
    <w:p w14:paraId="18515ED7" w14:textId="74B46798" w:rsidR="00A371DB" w:rsidRDefault="00A371DB" w:rsidP="00A371DB">
      <w:pPr>
        <w:pStyle w:val="Sinespaciado"/>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sidR="007563A7">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(686)568-4174, 76 y 77. Ext. 1116</w:t>
      </w:r>
      <w:r w:rsidR="009A60D8">
        <w:rPr>
          <w:rFonts w:ascii="Arial" w:hAnsi="Arial" w:cs="Arial"/>
          <w:bCs/>
          <w:sz w:val="26"/>
          <w:szCs w:val="26"/>
        </w:rPr>
        <w:t>.</w:t>
      </w:r>
    </w:p>
    <w:p w14:paraId="0A338861" w14:textId="76039F2B" w:rsidR="009A60D8" w:rsidRDefault="009A60D8" w:rsidP="00A371DB">
      <w:pPr>
        <w:pStyle w:val="Sinespaciado"/>
        <w:spacing w:line="312" w:lineRule="auto"/>
        <w:jc w:val="both"/>
        <w:rPr>
          <w:rFonts w:ascii="Arial" w:hAnsi="Arial" w:cs="Arial"/>
          <w:bCs/>
          <w:sz w:val="26"/>
          <w:szCs w:val="26"/>
        </w:rPr>
      </w:pPr>
    </w:p>
    <w:p w14:paraId="03FE1BBA" w14:textId="2C89AC8B" w:rsidR="009A60D8" w:rsidRDefault="009A60D8" w:rsidP="00A371DB">
      <w:pPr>
        <w:pStyle w:val="Sinespaciado"/>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sidR="002F62C7">
        <w:rPr>
          <w:rFonts w:ascii="Arial" w:hAnsi="Arial" w:cs="Arial"/>
          <w:b/>
          <w:sz w:val="26"/>
          <w:szCs w:val="26"/>
        </w:rPr>
        <w:t>integral</w:t>
      </w:r>
      <w:r w:rsidRPr="009A60D8">
        <w:rPr>
          <w:rFonts w:ascii="Arial" w:hAnsi="Arial" w:cs="Arial"/>
          <w:b/>
          <w:sz w:val="26"/>
          <w:szCs w:val="26"/>
        </w:rPr>
        <w:t>?</w:t>
      </w:r>
    </w:p>
    <w:p w14:paraId="167DE8A5" w14:textId="390259BC" w:rsidR="009A60D8" w:rsidRPr="009A60D8" w:rsidRDefault="002F62C7" w:rsidP="00A371DB">
      <w:pPr>
        <w:pStyle w:val="Sinespaciado"/>
        <w:spacing w:line="312" w:lineRule="auto"/>
        <w:jc w:val="both"/>
        <w:rPr>
          <w:rFonts w:ascii="Arial" w:hAnsi="Arial" w:cs="Arial"/>
          <w:bCs/>
          <w:sz w:val="26"/>
          <w:szCs w:val="26"/>
        </w:rPr>
      </w:pPr>
      <w:bookmarkStart w:id="2" w:name="_Hlk118891260"/>
      <w:r>
        <w:rPr>
          <w:rFonts w:ascii="Arial" w:hAnsi="Arial" w:cs="Arial"/>
          <w:bCs/>
          <w:sz w:val="26"/>
          <w:szCs w:val="26"/>
        </w:rPr>
        <w:t xml:space="preserve">Usted podrá consultar el </w:t>
      </w:r>
      <w:r w:rsidR="009A60D8">
        <w:rPr>
          <w:rFonts w:ascii="Arial" w:hAnsi="Arial" w:cs="Arial"/>
          <w:bCs/>
          <w:sz w:val="26"/>
          <w:szCs w:val="26"/>
        </w:rPr>
        <w:t xml:space="preserve">aviso de privacidad </w:t>
      </w:r>
      <w:r>
        <w:rPr>
          <w:rFonts w:ascii="Arial" w:hAnsi="Arial" w:cs="Arial"/>
          <w:bCs/>
          <w:sz w:val="26"/>
          <w:szCs w:val="26"/>
        </w:rPr>
        <w:t>integral</w:t>
      </w:r>
      <w:r w:rsidR="009A60D8">
        <w:rPr>
          <w:rFonts w:ascii="Arial" w:hAnsi="Arial" w:cs="Arial"/>
          <w:bCs/>
          <w:sz w:val="26"/>
          <w:szCs w:val="26"/>
        </w:rPr>
        <w:t xml:space="preserve"> y los cambios que se realicen al mismo, en el sitio: </w:t>
      </w:r>
      <w:hyperlink r:id="rId8" w:history="1">
        <w:r w:rsidR="009A60D8" w:rsidRPr="00C3260B">
          <w:rPr>
            <w:rStyle w:val="Hipervnculo"/>
            <w:rFonts w:ascii="Arial" w:hAnsi="Arial" w:cs="Arial"/>
            <w:bCs/>
            <w:sz w:val="26"/>
            <w:szCs w:val="26"/>
          </w:rPr>
          <w:t>https://www.ieebc.mx/aviso-privacidad/</w:t>
        </w:r>
      </w:hyperlink>
      <w:r w:rsidR="009A60D8">
        <w:rPr>
          <w:rFonts w:ascii="Arial" w:hAnsi="Arial" w:cs="Arial"/>
          <w:bCs/>
          <w:sz w:val="26"/>
          <w:szCs w:val="26"/>
        </w:rPr>
        <w:t xml:space="preserve">. </w:t>
      </w:r>
    </w:p>
    <w:bookmarkEnd w:id="2"/>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7D30260C" w14:textId="77777777" w:rsidR="00DB7703" w:rsidRDefault="00DB7703" w:rsidP="0014505C">
      <w:pPr>
        <w:rPr>
          <w:rFonts w:ascii="Century Gothic" w:hAnsi="Century Gothic" w:cs="Tahoma"/>
          <w:sz w:val="14"/>
          <w:szCs w:val="16"/>
          <w:lang w:val="es-MX"/>
        </w:rPr>
      </w:pPr>
    </w:p>
    <w:p w14:paraId="3774223C" w14:textId="6C2F4975" w:rsidR="0014505C" w:rsidRPr="00640F1B" w:rsidRDefault="0014505C">
      <w:pPr>
        <w:rPr>
          <w:rFonts w:ascii="Arial" w:hAnsi="Arial" w:cs="Arial"/>
          <w:sz w:val="14"/>
          <w:szCs w:val="16"/>
          <w:lang w:val="es-MX"/>
        </w:rPr>
      </w:pPr>
    </w:p>
    <w:sectPr w:rsidR="0014505C" w:rsidRPr="00640F1B"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0BF93" w14:textId="77777777" w:rsidR="00DE0C6D" w:rsidRDefault="00DE0C6D">
      <w:r>
        <w:separator/>
      </w:r>
    </w:p>
  </w:endnote>
  <w:endnote w:type="continuationSeparator" w:id="0">
    <w:p w14:paraId="07BB5D14" w14:textId="77777777" w:rsidR="00DE0C6D" w:rsidRDefault="00DE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B8E" w14:textId="5B570354" w:rsidR="00CF2AC5" w:rsidRPr="00C70D8B" w:rsidRDefault="00963884"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EE7" w14:textId="77777777" w:rsidR="00DE0C6D" w:rsidRDefault="00DE0C6D">
      <w:r>
        <w:separator/>
      </w:r>
    </w:p>
  </w:footnote>
  <w:footnote w:type="continuationSeparator" w:id="0">
    <w:p w14:paraId="6DDAF0FE" w14:textId="77777777" w:rsidR="00DE0C6D" w:rsidRDefault="00DE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F70" w14:textId="77777777" w:rsidR="00F2299F" w:rsidRDefault="003A29DE" w:rsidP="00F2299F">
    <w:pPr>
      <w:pStyle w:val="Textoindependiente"/>
      <w:ind w:left="2268"/>
      <w:jc w:val="center"/>
      <w:rPr>
        <w:rFonts w:ascii="Arial" w:hAnsi="Arial" w:cs="Arial"/>
        <w:b/>
        <w:sz w:val="32"/>
        <w:szCs w:val="32"/>
      </w:rPr>
    </w:pPr>
    <w:r w:rsidRPr="00E73223">
      <w:rPr>
        <w:rFonts w:ascii="Arial" w:hAnsi="Arial" w:cs="Arial"/>
        <w:noProof/>
        <w:sz w:val="28"/>
        <w:lang w:eastAsia="es-MX"/>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Pr="00E73223">
      <w:rPr>
        <w:rFonts w:ascii="Arial" w:hAnsi="Arial" w:cs="Arial"/>
        <w:b/>
        <w:sz w:val="32"/>
        <w:szCs w:val="32"/>
      </w:rPr>
      <w:t>Instituto Estatal Electoral</w:t>
    </w:r>
    <w:r w:rsidR="007C3DFA" w:rsidRPr="00E73223">
      <w:rPr>
        <w:rFonts w:ascii="Arial" w:hAnsi="Arial" w:cs="Arial"/>
        <w:b/>
        <w:sz w:val="32"/>
        <w:szCs w:val="32"/>
      </w:rPr>
      <w:t xml:space="preserve"> </w:t>
    </w:r>
    <w:r w:rsidRPr="00E73223">
      <w:rPr>
        <w:rFonts w:ascii="Arial" w:hAnsi="Arial" w:cs="Arial"/>
        <w:b/>
        <w:sz w:val="32"/>
        <w:szCs w:val="32"/>
      </w:rPr>
      <w:t>de Baja California</w:t>
    </w:r>
  </w:p>
  <w:p w14:paraId="1FEE7335" w14:textId="7B970888" w:rsidR="000957E6" w:rsidRPr="00E73223" w:rsidRDefault="00F2299F" w:rsidP="00F2299F">
    <w:pPr>
      <w:pStyle w:val="Textoindependiente"/>
      <w:ind w:left="2268"/>
      <w:jc w:val="center"/>
      <w:rPr>
        <w:rFonts w:ascii="Arial" w:hAnsi="Arial" w:cs="Arial"/>
        <w:b/>
        <w:sz w:val="32"/>
        <w:szCs w:val="32"/>
      </w:rPr>
    </w:pPr>
    <w:r>
      <w:rPr>
        <w:rFonts w:ascii="Arial" w:hAnsi="Arial" w:cs="Arial"/>
        <w:b/>
        <w:sz w:val="32"/>
        <w:szCs w:val="32"/>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64447014">
    <w:abstractNumId w:val="3"/>
  </w:num>
  <w:num w:numId="2" w16cid:durableId="882712450">
    <w:abstractNumId w:val="4"/>
  </w:num>
  <w:num w:numId="3" w16cid:durableId="229779380">
    <w:abstractNumId w:val="1"/>
  </w:num>
  <w:num w:numId="4" w16cid:durableId="617221286">
    <w:abstractNumId w:val="2"/>
  </w:num>
  <w:num w:numId="5" w16cid:durableId="724068486">
    <w:abstractNumId w:val="5"/>
  </w:num>
  <w:num w:numId="6" w16cid:durableId="1882859600">
    <w:abstractNumId w:val="0"/>
  </w:num>
  <w:num w:numId="7" w16cid:durableId="1034813664">
    <w:abstractNumId w:val="6"/>
  </w:num>
  <w:num w:numId="8" w16cid:durableId="796607254">
    <w:abstractNumId w:val="9"/>
  </w:num>
  <w:num w:numId="9" w16cid:durableId="263539525">
    <w:abstractNumId w:val="8"/>
  </w:num>
  <w:num w:numId="10" w16cid:durableId="1804035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642C"/>
    <w:rsid w:val="00096ED3"/>
    <w:rsid w:val="000A1296"/>
    <w:rsid w:val="000B0FB3"/>
    <w:rsid w:val="000B153E"/>
    <w:rsid w:val="000B7D5F"/>
    <w:rsid w:val="000D388E"/>
    <w:rsid w:val="000D5FB8"/>
    <w:rsid w:val="000E6550"/>
    <w:rsid w:val="000F1B0E"/>
    <w:rsid w:val="00101539"/>
    <w:rsid w:val="00102116"/>
    <w:rsid w:val="00106072"/>
    <w:rsid w:val="001102A8"/>
    <w:rsid w:val="001110EF"/>
    <w:rsid w:val="00124732"/>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83622"/>
    <w:rsid w:val="0018500F"/>
    <w:rsid w:val="001852C2"/>
    <w:rsid w:val="001B535B"/>
    <w:rsid w:val="001B7F80"/>
    <w:rsid w:val="001D0B64"/>
    <w:rsid w:val="001E1DF1"/>
    <w:rsid w:val="001F25B6"/>
    <w:rsid w:val="001F45B9"/>
    <w:rsid w:val="0020128C"/>
    <w:rsid w:val="00210595"/>
    <w:rsid w:val="0021170B"/>
    <w:rsid w:val="00214154"/>
    <w:rsid w:val="002229AF"/>
    <w:rsid w:val="00223484"/>
    <w:rsid w:val="0022477A"/>
    <w:rsid w:val="00230EDD"/>
    <w:rsid w:val="0023427C"/>
    <w:rsid w:val="0023495B"/>
    <w:rsid w:val="00235743"/>
    <w:rsid w:val="0023700C"/>
    <w:rsid w:val="00240DC8"/>
    <w:rsid w:val="00242254"/>
    <w:rsid w:val="002509B9"/>
    <w:rsid w:val="00254209"/>
    <w:rsid w:val="00255983"/>
    <w:rsid w:val="00260EB6"/>
    <w:rsid w:val="00261BC9"/>
    <w:rsid w:val="002649C1"/>
    <w:rsid w:val="0027099D"/>
    <w:rsid w:val="00270A68"/>
    <w:rsid w:val="00270D51"/>
    <w:rsid w:val="00277F5D"/>
    <w:rsid w:val="00280569"/>
    <w:rsid w:val="00285660"/>
    <w:rsid w:val="00287C46"/>
    <w:rsid w:val="002921CC"/>
    <w:rsid w:val="0029277E"/>
    <w:rsid w:val="002971C8"/>
    <w:rsid w:val="00297511"/>
    <w:rsid w:val="002A27BD"/>
    <w:rsid w:val="002A317B"/>
    <w:rsid w:val="002A33A7"/>
    <w:rsid w:val="002A59DC"/>
    <w:rsid w:val="002B4135"/>
    <w:rsid w:val="002C0A4E"/>
    <w:rsid w:val="002C2B46"/>
    <w:rsid w:val="002C2FCB"/>
    <w:rsid w:val="002C478C"/>
    <w:rsid w:val="002C5085"/>
    <w:rsid w:val="002E1E3B"/>
    <w:rsid w:val="002E5713"/>
    <w:rsid w:val="002F2DD7"/>
    <w:rsid w:val="002F62C7"/>
    <w:rsid w:val="003028DA"/>
    <w:rsid w:val="00312DB6"/>
    <w:rsid w:val="00313840"/>
    <w:rsid w:val="003201A0"/>
    <w:rsid w:val="00325493"/>
    <w:rsid w:val="003302B9"/>
    <w:rsid w:val="003342C5"/>
    <w:rsid w:val="003569A6"/>
    <w:rsid w:val="00361B45"/>
    <w:rsid w:val="00363AE7"/>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B74"/>
    <w:rsid w:val="00452001"/>
    <w:rsid w:val="0046149B"/>
    <w:rsid w:val="00472D90"/>
    <w:rsid w:val="00475468"/>
    <w:rsid w:val="00477A92"/>
    <w:rsid w:val="00481EA9"/>
    <w:rsid w:val="00484C58"/>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3E77"/>
    <w:rsid w:val="005A448A"/>
    <w:rsid w:val="005A66B6"/>
    <w:rsid w:val="005A7992"/>
    <w:rsid w:val="005B5AC7"/>
    <w:rsid w:val="005C25AA"/>
    <w:rsid w:val="005C631F"/>
    <w:rsid w:val="005C6C68"/>
    <w:rsid w:val="005E2F66"/>
    <w:rsid w:val="00602B48"/>
    <w:rsid w:val="0060309C"/>
    <w:rsid w:val="006037A4"/>
    <w:rsid w:val="006175BC"/>
    <w:rsid w:val="0062385D"/>
    <w:rsid w:val="00623C05"/>
    <w:rsid w:val="006325F9"/>
    <w:rsid w:val="00640F1B"/>
    <w:rsid w:val="006431E9"/>
    <w:rsid w:val="00646230"/>
    <w:rsid w:val="00651D6A"/>
    <w:rsid w:val="006603FF"/>
    <w:rsid w:val="00660549"/>
    <w:rsid w:val="00662730"/>
    <w:rsid w:val="00685FF8"/>
    <w:rsid w:val="0069421C"/>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63A7"/>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700F"/>
    <w:rsid w:val="007F25A2"/>
    <w:rsid w:val="007F57A4"/>
    <w:rsid w:val="007F61E7"/>
    <w:rsid w:val="008000F4"/>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50692"/>
    <w:rsid w:val="00963884"/>
    <w:rsid w:val="00972C2C"/>
    <w:rsid w:val="00973276"/>
    <w:rsid w:val="0097609A"/>
    <w:rsid w:val="0097646D"/>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621E"/>
    <w:rsid w:val="009F68C4"/>
    <w:rsid w:val="00A0029C"/>
    <w:rsid w:val="00A02706"/>
    <w:rsid w:val="00A06D06"/>
    <w:rsid w:val="00A108B1"/>
    <w:rsid w:val="00A12980"/>
    <w:rsid w:val="00A15D3F"/>
    <w:rsid w:val="00A17572"/>
    <w:rsid w:val="00A22FC9"/>
    <w:rsid w:val="00A32A57"/>
    <w:rsid w:val="00A34A4A"/>
    <w:rsid w:val="00A351A7"/>
    <w:rsid w:val="00A371DB"/>
    <w:rsid w:val="00A410FD"/>
    <w:rsid w:val="00A6024A"/>
    <w:rsid w:val="00A618DE"/>
    <w:rsid w:val="00A661DF"/>
    <w:rsid w:val="00A676F8"/>
    <w:rsid w:val="00A679EB"/>
    <w:rsid w:val="00A73959"/>
    <w:rsid w:val="00A743A5"/>
    <w:rsid w:val="00A84958"/>
    <w:rsid w:val="00A9328C"/>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1D39"/>
    <w:rsid w:val="00B01051"/>
    <w:rsid w:val="00B01285"/>
    <w:rsid w:val="00B03CFC"/>
    <w:rsid w:val="00B04615"/>
    <w:rsid w:val="00B04CD1"/>
    <w:rsid w:val="00B06D20"/>
    <w:rsid w:val="00B07867"/>
    <w:rsid w:val="00B1243B"/>
    <w:rsid w:val="00B13CE7"/>
    <w:rsid w:val="00B14A60"/>
    <w:rsid w:val="00B27DCD"/>
    <w:rsid w:val="00B40BC2"/>
    <w:rsid w:val="00B415A1"/>
    <w:rsid w:val="00B471EC"/>
    <w:rsid w:val="00B51962"/>
    <w:rsid w:val="00B53D34"/>
    <w:rsid w:val="00B603EA"/>
    <w:rsid w:val="00B76BBC"/>
    <w:rsid w:val="00B86638"/>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9F5"/>
    <w:rsid w:val="00C85B7D"/>
    <w:rsid w:val="00C9634B"/>
    <w:rsid w:val="00CA2B21"/>
    <w:rsid w:val="00CA2C98"/>
    <w:rsid w:val="00CA351B"/>
    <w:rsid w:val="00CA44FE"/>
    <w:rsid w:val="00CC24A6"/>
    <w:rsid w:val="00CC5B32"/>
    <w:rsid w:val="00CC7036"/>
    <w:rsid w:val="00CD2450"/>
    <w:rsid w:val="00CE0884"/>
    <w:rsid w:val="00CF6FA5"/>
    <w:rsid w:val="00D01E00"/>
    <w:rsid w:val="00D035ED"/>
    <w:rsid w:val="00D11C5B"/>
    <w:rsid w:val="00D135FA"/>
    <w:rsid w:val="00D13E0D"/>
    <w:rsid w:val="00D14C89"/>
    <w:rsid w:val="00D15F63"/>
    <w:rsid w:val="00D16B92"/>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0C6D"/>
    <w:rsid w:val="00DE2DB5"/>
    <w:rsid w:val="00DF0305"/>
    <w:rsid w:val="00DF0CED"/>
    <w:rsid w:val="00E05EB7"/>
    <w:rsid w:val="00E133D4"/>
    <w:rsid w:val="00E277AD"/>
    <w:rsid w:val="00E345D3"/>
    <w:rsid w:val="00E36141"/>
    <w:rsid w:val="00E37CF2"/>
    <w:rsid w:val="00E41BE1"/>
    <w:rsid w:val="00E470F7"/>
    <w:rsid w:val="00E5460A"/>
    <w:rsid w:val="00E55113"/>
    <w:rsid w:val="00E61504"/>
    <w:rsid w:val="00E61519"/>
    <w:rsid w:val="00E73223"/>
    <w:rsid w:val="00E76CF8"/>
    <w:rsid w:val="00E80089"/>
    <w:rsid w:val="00E81747"/>
    <w:rsid w:val="00E85099"/>
    <w:rsid w:val="00E93495"/>
    <w:rsid w:val="00E95CE8"/>
    <w:rsid w:val="00E97CAC"/>
    <w:rsid w:val="00EA13EE"/>
    <w:rsid w:val="00EA47A1"/>
    <w:rsid w:val="00EA7720"/>
    <w:rsid w:val="00EB130C"/>
    <w:rsid w:val="00EB2659"/>
    <w:rsid w:val="00EB7593"/>
    <w:rsid w:val="00ED281D"/>
    <w:rsid w:val="00EE548A"/>
    <w:rsid w:val="00EF59C6"/>
    <w:rsid w:val="00EF6C67"/>
    <w:rsid w:val="00F02EE4"/>
    <w:rsid w:val="00F138EB"/>
    <w:rsid w:val="00F2299F"/>
    <w:rsid w:val="00F23FEA"/>
    <w:rsid w:val="00F27066"/>
    <w:rsid w:val="00F3045F"/>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282A"/>
    <w:rsid w:val="00F953C6"/>
    <w:rsid w:val="00F95B73"/>
    <w:rsid w:val="00FA3092"/>
    <w:rsid w:val="00FA3247"/>
    <w:rsid w:val="00FA63C7"/>
    <w:rsid w:val="00FB1F2A"/>
    <w:rsid w:val="00FB2E79"/>
    <w:rsid w:val="00FB65F6"/>
    <w:rsid w:val="00FD3F9A"/>
    <w:rsid w:val="00FD654C"/>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Luis Julian Rodriguez Ochoa</cp:lastModifiedBy>
  <cp:revision>2</cp:revision>
  <cp:lastPrinted>2021-08-06T20:30:00Z</cp:lastPrinted>
  <dcterms:created xsi:type="dcterms:W3CDTF">2022-11-22T19:14:00Z</dcterms:created>
  <dcterms:modified xsi:type="dcterms:W3CDTF">2022-11-22T19:14:00Z</dcterms:modified>
</cp:coreProperties>
</file>