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EC3C3" w14:textId="77777777" w:rsidR="001C3EDA" w:rsidRDefault="0032178C">
      <w:pPr>
        <w:pBdr>
          <w:top w:val="nil"/>
          <w:left w:val="nil"/>
          <w:bottom w:val="nil"/>
          <w:right w:val="nil"/>
          <w:between w:val="nil"/>
        </w:pBdr>
        <w:spacing w:line="276" w:lineRule="auto"/>
        <w:jc w:val="both"/>
        <w:rPr>
          <w:rFonts w:ascii="Arial" w:eastAsia="Arial" w:hAnsi="Arial" w:cs="Arial"/>
          <w:b/>
          <w:color w:val="000000"/>
          <w:sz w:val="10"/>
          <w:szCs w:val="10"/>
        </w:rPr>
      </w:pPr>
      <w:bookmarkStart w:id="0" w:name="_heading=h.gjdgxs" w:colFirst="0" w:colLast="0"/>
      <w:bookmarkEnd w:id="0"/>
      <w:r>
        <w:rPr>
          <w:rFonts w:ascii="Arial" w:eastAsia="Arial" w:hAnsi="Arial" w:cs="Arial"/>
          <w:b/>
          <w:sz w:val="10"/>
          <w:szCs w:val="10"/>
        </w:rPr>
        <w:t xml:space="preserve"> </w:t>
      </w:r>
    </w:p>
    <w:p w14:paraId="4DA848FA" w14:textId="174CFB44" w:rsidR="009758DF" w:rsidRDefault="0032178C" w:rsidP="009758DF">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 xml:space="preserve">AVISO DE PRIVACIDAD INTEGRAL </w:t>
      </w:r>
      <w:bookmarkStart w:id="1" w:name="_Hlk139014639"/>
      <w:r>
        <w:rPr>
          <w:rFonts w:ascii="Arial" w:eastAsia="Arial" w:hAnsi="Arial" w:cs="Arial"/>
          <w:b/>
          <w:color w:val="000000"/>
        </w:rPr>
        <w:t xml:space="preserve">RELACIONADO CON LOS DATOS PERSONALES RECABADOS EN </w:t>
      </w:r>
      <w:bookmarkEnd w:id="1"/>
      <w:r w:rsidR="00E914BB">
        <w:rPr>
          <w:rFonts w:ascii="Arial" w:eastAsia="Arial" w:hAnsi="Arial" w:cs="Arial"/>
          <w:b/>
          <w:color w:val="000000"/>
        </w:rPr>
        <w:t xml:space="preserve">EL </w:t>
      </w:r>
      <w:r w:rsidR="00E914BB" w:rsidRPr="00E914BB">
        <w:rPr>
          <w:rFonts w:ascii="Arial" w:eastAsia="Arial" w:hAnsi="Arial" w:cs="Arial"/>
          <w:b/>
          <w:color w:val="000000"/>
        </w:rPr>
        <w:t>CUADERNO DE REGISTRO DE VISITAS A LA EXPOSICIÓN FOTOGRÁFICA A LA LUZ 1ER. CONCURSO ESTATAL DE FOTOGRAFÍA 2022 “IMÁGENES Y REFLEXIONES”</w:t>
      </w:r>
      <w:r w:rsidR="00E914BB">
        <w:rPr>
          <w:rFonts w:ascii="Arial" w:eastAsia="Arial" w:hAnsi="Arial" w:cs="Arial"/>
          <w:b/>
          <w:color w:val="000000"/>
        </w:rPr>
        <w:t>.</w:t>
      </w:r>
    </w:p>
    <w:p w14:paraId="05E3258E" w14:textId="77777777" w:rsidR="00E914BB" w:rsidRDefault="00E914BB" w:rsidP="009758DF">
      <w:pPr>
        <w:pBdr>
          <w:top w:val="nil"/>
          <w:left w:val="nil"/>
          <w:bottom w:val="nil"/>
          <w:right w:val="nil"/>
          <w:between w:val="nil"/>
        </w:pBdr>
        <w:spacing w:line="276" w:lineRule="auto"/>
        <w:jc w:val="both"/>
        <w:rPr>
          <w:rFonts w:ascii="Arial" w:eastAsia="Arial" w:hAnsi="Arial" w:cs="Arial"/>
          <w:b/>
          <w:color w:val="000000"/>
        </w:rPr>
      </w:pPr>
    </w:p>
    <w:p w14:paraId="19F5CA81" w14:textId="77777777" w:rsidR="001C3EDA" w:rsidRDefault="0032178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En cumplimiento a la Ley de Protección de Datos Personales en Posesión de los Sujetos Obligados para el Estado de Baja California, el Instituto Estatal Electoral de Baja California (IEEBC), en su calidad de Sujeto Obligado que recaba y ejerce tratamiento sobre datos personales, emite el siguiente:</w:t>
      </w:r>
    </w:p>
    <w:p w14:paraId="056666E5" w14:textId="77777777" w:rsidR="001C3EDA" w:rsidRDefault="001C3EDA">
      <w:pPr>
        <w:pBdr>
          <w:top w:val="nil"/>
          <w:left w:val="nil"/>
          <w:bottom w:val="nil"/>
          <w:right w:val="nil"/>
          <w:between w:val="nil"/>
        </w:pBdr>
        <w:spacing w:line="276" w:lineRule="auto"/>
        <w:jc w:val="both"/>
        <w:rPr>
          <w:rFonts w:ascii="Arial" w:eastAsia="Arial" w:hAnsi="Arial" w:cs="Arial"/>
          <w:b/>
          <w:color w:val="000000"/>
        </w:rPr>
      </w:pPr>
    </w:p>
    <w:p w14:paraId="4486233A" w14:textId="77777777" w:rsidR="001C3EDA" w:rsidRDefault="0032178C">
      <w:p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AVISO DE PRIVACIDAD</w:t>
      </w:r>
    </w:p>
    <w:p w14:paraId="69023F36" w14:textId="77777777" w:rsidR="001C3EDA" w:rsidRDefault="001C3EDA">
      <w:pPr>
        <w:pBdr>
          <w:top w:val="nil"/>
          <w:left w:val="nil"/>
          <w:bottom w:val="nil"/>
          <w:right w:val="nil"/>
          <w:between w:val="nil"/>
        </w:pBdr>
        <w:spacing w:line="276" w:lineRule="auto"/>
        <w:jc w:val="both"/>
        <w:rPr>
          <w:rFonts w:ascii="Arial" w:eastAsia="Arial" w:hAnsi="Arial" w:cs="Arial"/>
          <w:b/>
          <w:color w:val="000000"/>
        </w:rPr>
      </w:pPr>
    </w:p>
    <w:p w14:paraId="163FDDFA" w14:textId="77777777" w:rsidR="001C3EDA" w:rsidRDefault="0032178C">
      <w:pPr>
        <w:pBdr>
          <w:top w:val="nil"/>
          <w:left w:val="nil"/>
          <w:bottom w:val="nil"/>
          <w:right w:val="nil"/>
          <w:between w:val="nil"/>
        </w:pBdr>
        <w:spacing w:line="276" w:lineRule="auto"/>
        <w:jc w:val="both"/>
        <w:rPr>
          <w:rFonts w:ascii="Arial" w:eastAsia="Arial" w:hAnsi="Arial" w:cs="Arial"/>
          <w:b/>
          <w:smallCaps/>
          <w:color w:val="000000"/>
        </w:rPr>
      </w:pPr>
      <w:r>
        <w:rPr>
          <w:rFonts w:ascii="Arial" w:eastAsia="Arial" w:hAnsi="Arial" w:cs="Arial"/>
          <w:b/>
          <w:smallCaps/>
          <w:color w:val="000000"/>
        </w:rPr>
        <w:t>¿</w:t>
      </w:r>
      <w:r>
        <w:rPr>
          <w:rFonts w:ascii="Arial" w:eastAsia="Arial" w:hAnsi="Arial" w:cs="Arial"/>
          <w:b/>
          <w:color w:val="000000"/>
        </w:rPr>
        <w:t>Quién es el responsable de sus datos personales</w:t>
      </w:r>
      <w:r>
        <w:rPr>
          <w:rFonts w:ascii="Arial" w:eastAsia="Arial" w:hAnsi="Arial" w:cs="Arial"/>
          <w:b/>
          <w:smallCaps/>
          <w:color w:val="000000"/>
        </w:rPr>
        <w:t>?</w:t>
      </w:r>
    </w:p>
    <w:p w14:paraId="30DA1FEF" w14:textId="77777777" w:rsidR="009758DF" w:rsidRDefault="009758DF">
      <w:pPr>
        <w:pBdr>
          <w:top w:val="nil"/>
          <w:left w:val="nil"/>
          <w:bottom w:val="nil"/>
          <w:right w:val="nil"/>
          <w:between w:val="nil"/>
        </w:pBdr>
        <w:spacing w:line="276" w:lineRule="auto"/>
        <w:jc w:val="both"/>
        <w:rPr>
          <w:rFonts w:ascii="Arial" w:eastAsia="Arial" w:hAnsi="Arial" w:cs="Arial"/>
          <w:b/>
          <w:smallCaps/>
          <w:color w:val="000000"/>
        </w:rPr>
      </w:pPr>
    </w:p>
    <w:p w14:paraId="2B336DC1" w14:textId="77777777" w:rsidR="001C3EDA" w:rsidRDefault="0032178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El IEEBC a través del Departamento de Procesos Electorales (DPE) es el responsable del tratamiento de los datos personales proporcionados y de protegerlos en términos de lo dispuesto en la Ley General de Protección de Datos Personales en Posesión de Sujetos Obligados, la Ley de Protección de Datos Personales en Posesión de Sujetos Obligados para el Estado de Baja California y demás normatividad aplicable.</w:t>
      </w:r>
    </w:p>
    <w:p w14:paraId="6F0645D9" w14:textId="77777777" w:rsidR="001C3EDA" w:rsidRDefault="001C3EDA">
      <w:pPr>
        <w:pBdr>
          <w:top w:val="nil"/>
          <w:left w:val="nil"/>
          <w:bottom w:val="nil"/>
          <w:right w:val="nil"/>
          <w:between w:val="nil"/>
        </w:pBdr>
        <w:spacing w:line="276" w:lineRule="auto"/>
        <w:jc w:val="both"/>
        <w:rPr>
          <w:rFonts w:ascii="Arial" w:eastAsia="Arial" w:hAnsi="Arial" w:cs="Arial"/>
          <w:b/>
          <w:color w:val="000000"/>
        </w:rPr>
      </w:pPr>
    </w:p>
    <w:p w14:paraId="5EB293A3" w14:textId="77777777" w:rsidR="001C3EDA" w:rsidRDefault="0032178C">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¿Para qué fines o finalidades utilizamos sus datos personales?</w:t>
      </w:r>
    </w:p>
    <w:p w14:paraId="36613088" w14:textId="77777777" w:rsidR="009758DF" w:rsidRDefault="009758DF">
      <w:pPr>
        <w:pBdr>
          <w:top w:val="nil"/>
          <w:left w:val="nil"/>
          <w:bottom w:val="nil"/>
          <w:right w:val="nil"/>
          <w:between w:val="nil"/>
        </w:pBdr>
        <w:spacing w:line="276" w:lineRule="auto"/>
        <w:jc w:val="both"/>
        <w:rPr>
          <w:rFonts w:ascii="Arial" w:eastAsia="Arial" w:hAnsi="Arial" w:cs="Arial"/>
          <w:b/>
          <w:smallCaps/>
          <w:color w:val="000000"/>
        </w:rPr>
      </w:pPr>
    </w:p>
    <w:p w14:paraId="5DBDA24F" w14:textId="2B59F40C" w:rsidR="001C3EDA" w:rsidRDefault="00A4012F">
      <w:pPr>
        <w:pBdr>
          <w:top w:val="nil"/>
          <w:left w:val="nil"/>
          <w:bottom w:val="nil"/>
          <w:right w:val="nil"/>
          <w:between w:val="nil"/>
        </w:pBdr>
        <w:spacing w:line="276" w:lineRule="auto"/>
        <w:jc w:val="both"/>
        <w:rPr>
          <w:rFonts w:ascii="Arial" w:eastAsia="Arial" w:hAnsi="Arial" w:cs="Arial"/>
          <w:smallCaps/>
          <w:color w:val="000000"/>
        </w:rPr>
      </w:pPr>
      <w:bookmarkStart w:id="2" w:name="_Hlk139014660"/>
      <w:r w:rsidRPr="00A4012F">
        <w:rPr>
          <w:rFonts w:ascii="Arial" w:eastAsia="Arial" w:hAnsi="Arial" w:cs="Arial"/>
          <w:color w:val="000000"/>
        </w:rPr>
        <w:t>Los datos personales que recabaremos los utilizaremos para las siguientes finalidades:</w:t>
      </w:r>
    </w:p>
    <w:p w14:paraId="4F08952D" w14:textId="3B6D2254" w:rsidR="001C3EDA" w:rsidRDefault="0032178C">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Contar con un registro de las personas que asistieron al </w:t>
      </w:r>
      <w:r w:rsidR="00C75994">
        <w:rPr>
          <w:rFonts w:ascii="Arial" w:eastAsia="Arial" w:hAnsi="Arial" w:cs="Arial"/>
          <w:color w:val="000000"/>
        </w:rPr>
        <w:t>evento</w:t>
      </w:r>
      <w:r>
        <w:rPr>
          <w:rFonts w:ascii="Arial" w:eastAsia="Arial" w:hAnsi="Arial" w:cs="Arial"/>
          <w:color w:val="000000"/>
        </w:rPr>
        <w:t>.</w:t>
      </w:r>
    </w:p>
    <w:p w14:paraId="5488024C" w14:textId="16BCE027" w:rsidR="00C75994" w:rsidRDefault="00A4012F" w:rsidP="00D96DDD">
      <w:pPr>
        <w:numPr>
          <w:ilvl w:val="0"/>
          <w:numId w:val="1"/>
        </w:numPr>
        <w:pBdr>
          <w:top w:val="nil"/>
          <w:left w:val="nil"/>
          <w:bottom w:val="nil"/>
          <w:right w:val="nil"/>
          <w:between w:val="nil"/>
        </w:pBdr>
        <w:spacing w:line="276" w:lineRule="auto"/>
        <w:jc w:val="both"/>
        <w:rPr>
          <w:rFonts w:ascii="Arial" w:eastAsia="Arial" w:hAnsi="Arial" w:cs="Arial"/>
          <w:color w:val="000000"/>
        </w:rPr>
      </w:pPr>
      <w:bookmarkStart w:id="3" w:name="_heading=h.30j0zll" w:colFirst="0" w:colLast="0"/>
      <w:bookmarkEnd w:id="3"/>
      <w:r>
        <w:rPr>
          <w:rFonts w:ascii="Arial" w:eastAsia="Arial" w:hAnsi="Arial" w:cs="Arial"/>
          <w:color w:val="000000"/>
        </w:rPr>
        <w:t xml:space="preserve">Para generar informes </w:t>
      </w:r>
      <w:r w:rsidR="00735560">
        <w:rPr>
          <w:rFonts w:ascii="Arial" w:eastAsia="Arial" w:hAnsi="Arial" w:cs="Arial"/>
          <w:color w:val="000000"/>
        </w:rPr>
        <w:t>relativos a la celebración del evento en mención.</w:t>
      </w:r>
    </w:p>
    <w:p w14:paraId="6BD5F1B2" w14:textId="64CAD631" w:rsidR="001C3EDA" w:rsidRDefault="0032178C" w:rsidP="00D96DDD">
      <w:pPr>
        <w:numPr>
          <w:ilvl w:val="0"/>
          <w:numId w:val="1"/>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Para generar información estadística.</w:t>
      </w:r>
    </w:p>
    <w:p w14:paraId="09A63D18" w14:textId="04642A81" w:rsidR="001C3EDA" w:rsidRDefault="0032178C">
      <w:pPr>
        <w:numPr>
          <w:ilvl w:val="0"/>
          <w:numId w:val="1"/>
        </w:numPr>
        <w:pBdr>
          <w:top w:val="nil"/>
          <w:left w:val="nil"/>
          <w:bottom w:val="nil"/>
          <w:right w:val="nil"/>
          <w:between w:val="nil"/>
        </w:pBdr>
        <w:spacing w:line="276" w:lineRule="auto"/>
        <w:rPr>
          <w:rFonts w:ascii="Arial" w:eastAsia="Arial" w:hAnsi="Arial" w:cs="Arial"/>
          <w:color w:val="000000"/>
        </w:rPr>
      </w:pPr>
      <w:bookmarkStart w:id="4" w:name="_heading=h.1fob9te" w:colFirst="0" w:colLast="0"/>
      <w:bookmarkEnd w:id="4"/>
      <w:r>
        <w:rPr>
          <w:rFonts w:ascii="Arial" w:eastAsia="Arial" w:hAnsi="Arial" w:cs="Arial"/>
          <w:color w:val="000000"/>
        </w:rPr>
        <w:t>Para extender</w:t>
      </w:r>
      <w:r w:rsidR="00735560">
        <w:rPr>
          <w:rFonts w:ascii="Arial" w:eastAsia="Arial" w:hAnsi="Arial" w:cs="Arial"/>
          <w:color w:val="000000"/>
        </w:rPr>
        <w:t>les</w:t>
      </w:r>
      <w:r>
        <w:rPr>
          <w:rFonts w:ascii="Arial" w:eastAsia="Arial" w:hAnsi="Arial" w:cs="Arial"/>
          <w:color w:val="000000"/>
        </w:rPr>
        <w:t xml:space="preserve"> invitaciones a futuros eventos.</w:t>
      </w:r>
    </w:p>
    <w:bookmarkEnd w:id="2"/>
    <w:p w14:paraId="498265E9" w14:textId="77777777" w:rsidR="001C3EDA" w:rsidRDefault="001C3EDA">
      <w:pPr>
        <w:pBdr>
          <w:top w:val="nil"/>
          <w:left w:val="nil"/>
          <w:bottom w:val="nil"/>
          <w:right w:val="nil"/>
          <w:between w:val="nil"/>
        </w:pBdr>
        <w:spacing w:line="276" w:lineRule="auto"/>
        <w:ind w:left="1068"/>
        <w:rPr>
          <w:rFonts w:ascii="Arial" w:eastAsia="Arial" w:hAnsi="Arial" w:cs="Arial"/>
          <w:color w:val="000000"/>
        </w:rPr>
      </w:pPr>
    </w:p>
    <w:p w14:paraId="2A8C6B38" w14:textId="77777777" w:rsidR="001C3EDA" w:rsidRDefault="0032178C">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¿Qué datos personales recabamos?</w:t>
      </w:r>
    </w:p>
    <w:p w14:paraId="2578DAC7" w14:textId="77777777" w:rsidR="009758DF" w:rsidRDefault="009758DF">
      <w:pPr>
        <w:pBdr>
          <w:top w:val="nil"/>
          <w:left w:val="nil"/>
          <w:bottom w:val="nil"/>
          <w:right w:val="nil"/>
          <w:between w:val="nil"/>
        </w:pBdr>
        <w:spacing w:line="276" w:lineRule="auto"/>
        <w:jc w:val="both"/>
        <w:rPr>
          <w:rFonts w:ascii="Arial" w:eastAsia="Arial" w:hAnsi="Arial" w:cs="Arial"/>
          <w:b/>
          <w:color w:val="000000"/>
        </w:rPr>
      </w:pPr>
    </w:p>
    <w:p w14:paraId="67FA196F" w14:textId="77777777" w:rsidR="001C3EDA" w:rsidRDefault="0032178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Para cumplir con las finalidades anteriores, los datos personales que utilizaremos son los siguientes:</w:t>
      </w:r>
    </w:p>
    <w:p w14:paraId="00AEAC37" w14:textId="77777777" w:rsidR="001C3EDA" w:rsidRDefault="0032178C">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Nombre.</w:t>
      </w:r>
    </w:p>
    <w:p w14:paraId="48117B3E" w14:textId="77777777" w:rsidR="001C3EDA" w:rsidRDefault="0032178C">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Primer Apellido.</w:t>
      </w:r>
    </w:p>
    <w:p w14:paraId="61B1DB61" w14:textId="77777777" w:rsidR="001C3EDA" w:rsidRDefault="0032178C">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Segundo Apellido.</w:t>
      </w:r>
    </w:p>
    <w:p w14:paraId="7F3A0614" w14:textId="77777777" w:rsidR="001C3EDA" w:rsidRDefault="0032178C">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Edad.</w:t>
      </w:r>
    </w:p>
    <w:p w14:paraId="70083868" w14:textId="77777777" w:rsidR="001C3EDA" w:rsidRDefault="0032178C">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Sexo.</w:t>
      </w:r>
    </w:p>
    <w:p w14:paraId="0668D376" w14:textId="77777777" w:rsidR="001C3EDA" w:rsidRDefault="0032178C">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Correo Electrónico.</w:t>
      </w:r>
    </w:p>
    <w:p w14:paraId="7E851C12" w14:textId="531DEF44" w:rsidR="001C3EDA" w:rsidRDefault="0032178C">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Lugar de Residencia.</w:t>
      </w:r>
    </w:p>
    <w:p w14:paraId="459A43A2" w14:textId="77777777" w:rsidR="001C3EDA" w:rsidRDefault="001C3EDA">
      <w:pPr>
        <w:pBdr>
          <w:top w:val="nil"/>
          <w:left w:val="nil"/>
          <w:bottom w:val="nil"/>
          <w:right w:val="nil"/>
          <w:between w:val="nil"/>
        </w:pBdr>
        <w:spacing w:line="276" w:lineRule="auto"/>
        <w:ind w:left="720"/>
        <w:jc w:val="both"/>
        <w:rPr>
          <w:rFonts w:ascii="Arial" w:eastAsia="Arial" w:hAnsi="Arial" w:cs="Arial"/>
          <w:i/>
          <w:color w:val="000000"/>
        </w:rPr>
      </w:pPr>
    </w:p>
    <w:p w14:paraId="4A217D03" w14:textId="77777777" w:rsidR="001C3EDA" w:rsidRDefault="0032178C">
      <w:pPr>
        <w:pBdr>
          <w:top w:val="nil"/>
          <w:left w:val="nil"/>
          <w:bottom w:val="nil"/>
          <w:right w:val="nil"/>
          <w:between w:val="nil"/>
        </w:pBdr>
        <w:spacing w:line="276" w:lineRule="auto"/>
        <w:ind w:left="720"/>
        <w:jc w:val="both"/>
        <w:rPr>
          <w:rFonts w:ascii="Arial" w:eastAsia="Arial" w:hAnsi="Arial" w:cs="Arial"/>
          <w:b/>
          <w:i/>
          <w:color w:val="000000"/>
        </w:rPr>
      </w:pPr>
      <w:r>
        <w:rPr>
          <w:rFonts w:ascii="Arial" w:eastAsia="Arial" w:hAnsi="Arial" w:cs="Arial"/>
          <w:b/>
          <w:i/>
          <w:color w:val="000000"/>
        </w:rPr>
        <w:t>Se informa que no se solicitarán datos sensibles.</w:t>
      </w:r>
    </w:p>
    <w:p w14:paraId="01C5A9CB" w14:textId="77777777" w:rsidR="001C3EDA" w:rsidRDefault="001C3EDA">
      <w:pPr>
        <w:pBdr>
          <w:top w:val="nil"/>
          <w:left w:val="nil"/>
          <w:bottom w:val="nil"/>
          <w:right w:val="nil"/>
          <w:between w:val="nil"/>
        </w:pBdr>
        <w:spacing w:line="276" w:lineRule="auto"/>
        <w:ind w:left="720"/>
        <w:jc w:val="both"/>
        <w:rPr>
          <w:rFonts w:ascii="Arial" w:eastAsia="Arial" w:hAnsi="Arial" w:cs="Arial"/>
          <w:b/>
          <w:i/>
          <w:color w:val="000000"/>
        </w:rPr>
      </w:pPr>
    </w:p>
    <w:p w14:paraId="170F9216" w14:textId="77777777" w:rsidR="001C3EDA" w:rsidRDefault="0032178C">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¿Cuál es el fundamento legal que faculta al IEEBC para realizar el tratamiento de sus datos personales?</w:t>
      </w:r>
    </w:p>
    <w:p w14:paraId="1EF60700" w14:textId="77777777" w:rsidR="00D96DDD" w:rsidRDefault="00D96DDD">
      <w:pPr>
        <w:pBdr>
          <w:top w:val="nil"/>
          <w:left w:val="nil"/>
          <w:bottom w:val="nil"/>
          <w:right w:val="nil"/>
          <w:between w:val="nil"/>
        </w:pBdr>
        <w:spacing w:line="276" w:lineRule="auto"/>
        <w:jc w:val="both"/>
        <w:rPr>
          <w:rFonts w:ascii="Arial" w:eastAsia="Arial" w:hAnsi="Arial" w:cs="Arial"/>
          <w:b/>
          <w:color w:val="000000"/>
        </w:rPr>
      </w:pPr>
    </w:p>
    <w:p w14:paraId="4B641875" w14:textId="77777777" w:rsidR="001C3EDA" w:rsidRDefault="0032178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El IEEBC, a través del DPE, trata sus datos personales con fundamento en el artículo 62, fracción VII de la Ley Electoral del Estado de Baja California; artículos 32, fracciones b y c, del Reglamento Interior del IEEBC.</w:t>
      </w:r>
    </w:p>
    <w:p w14:paraId="6F81503E" w14:textId="77777777" w:rsidR="00D96DDD" w:rsidRDefault="00D96DDD">
      <w:pPr>
        <w:pBdr>
          <w:top w:val="nil"/>
          <w:left w:val="nil"/>
          <w:bottom w:val="nil"/>
          <w:right w:val="nil"/>
          <w:between w:val="nil"/>
        </w:pBdr>
        <w:spacing w:line="276" w:lineRule="auto"/>
        <w:jc w:val="both"/>
        <w:rPr>
          <w:rFonts w:ascii="Arial" w:eastAsia="Arial" w:hAnsi="Arial" w:cs="Arial"/>
          <w:color w:val="000000"/>
        </w:rPr>
      </w:pPr>
    </w:p>
    <w:p w14:paraId="5A0B0F67" w14:textId="77777777" w:rsidR="001C3EDA" w:rsidRDefault="0032178C">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¿Con quién compartimos sus datos personales?</w:t>
      </w:r>
    </w:p>
    <w:p w14:paraId="01C08527" w14:textId="77777777" w:rsidR="00D96DDD" w:rsidRDefault="00D96DDD">
      <w:pPr>
        <w:pBdr>
          <w:top w:val="nil"/>
          <w:left w:val="nil"/>
          <w:bottom w:val="nil"/>
          <w:right w:val="nil"/>
          <w:between w:val="nil"/>
        </w:pBdr>
        <w:spacing w:line="276" w:lineRule="auto"/>
        <w:jc w:val="both"/>
        <w:rPr>
          <w:rFonts w:ascii="Arial" w:eastAsia="Arial" w:hAnsi="Arial" w:cs="Arial"/>
          <w:b/>
          <w:color w:val="000000"/>
        </w:rPr>
      </w:pPr>
    </w:p>
    <w:p w14:paraId="755AC685" w14:textId="77777777" w:rsidR="001C3EDA" w:rsidRDefault="0032178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Los datos personales recabados únicamente serán utilizados para las finalidades que se señalan en el presente aviso de privacidad, sin que en ningún momento puedan ser transferidos a terceros, salvo aquellos que sean requeridos por una autoridad competente, debidamente fundado y motivado.</w:t>
      </w:r>
    </w:p>
    <w:p w14:paraId="367ECFEF" w14:textId="77777777" w:rsidR="001C3EDA" w:rsidRDefault="001C3EDA">
      <w:pPr>
        <w:pBdr>
          <w:top w:val="nil"/>
          <w:left w:val="nil"/>
          <w:bottom w:val="nil"/>
          <w:right w:val="nil"/>
          <w:between w:val="nil"/>
        </w:pBdr>
        <w:spacing w:line="276" w:lineRule="auto"/>
        <w:jc w:val="both"/>
        <w:rPr>
          <w:rFonts w:ascii="Arial" w:eastAsia="Arial" w:hAnsi="Arial" w:cs="Arial"/>
          <w:color w:val="000000"/>
        </w:rPr>
      </w:pPr>
    </w:p>
    <w:p w14:paraId="39FBC1CA" w14:textId="77777777" w:rsidR="001C3EDA" w:rsidRDefault="0032178C">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 xml:space="preserve">¿Cómo y en dónde puede ejercer sus derechos de acceso, rectificación, cancelación y oposición de datos personales (derechos ARCO)? </w:t>
      </w:r>
    </w:p>
    <w:p w14:paraId="72C1C6C0" w14:textId="77777777" w:rsidR="00D96DDD" w:rsidRDefault="00D96DDD">
      <w:pPr>
        <w:pBdr>
          <w:top w:val="nil"/>
          <w:left w:val="nil"/>
          <w:bottom w:val="nil"/>
          <w:right w:val="nil"/>
          <w:between w:val="nil"/>
        </w:pBdr>
        <w:spacing w:line="276" w:lineRule="auto"/>
        <w:jc w:val="both"/>
        <w:rPr>
          <w:rFonts w:ascii="Arial" w:eastAsia="Arial" w:hAnsi="Arial" w:cs="Arial"/>
          <w:b/>
          <w:color w:val="000000"/>
        </w:rPr>
      </w:pPr>
    </w:p>
    <w:p w14:paraId="0A46448B" w14:textId="77777777" w:rsidR="001C3EDA" w:rsidRDefault="0032178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Usted podrá ejercer sus derechos de acceso, rectificación, cancelación y oposición al tratamiento de sus datos personales (derechos ARCO), directamente ante la Unidad de Transparencia del IEEBC, ubicada en Calzada Cuauhtémoc No. 801 y Río Mocorito, Colonia Pro-Hogar Código Postal 21240 en Mexicali, Baja California, de 8:00 a 15:00 horas, de lunes a viernes en días hábiles, o bien, a través de la Plataforma Nacional de Transparencia (</w:t>
      </w:r>
      <w:hyperlink r:id="rId8">
        <w:r>
          <w:rPr>
            <w:rFonts w:ascii="Arial" w:eastAsia="Arial" w:hAnsi="Arial" w:cs="Arial"/>
            <w:color w:val="0563C1"/>
            <w:u w:val="single"/>
          </w:rPr>
          <w:t>http://www.plataformadetransparencia.org.mx/</w:t>
        </w:r>
      </w:hyperlink>
      <w:r>
        <w:rPr>
          <w:rFonts w:ascii="Arial" w:eastAsia="Arial" w:hAnsi="Arial" w:cs="Arial"/>
          <w:color w:val="000000"/>
        </w:rPr>
        <w:t>).</w:t>
      </w:r>
    </w:p>
    <w:p w14:paraId="44C03A06" w14:textId="77777777" w:rsidR="001C3EDA" w:rsidRDefault="001C3EDA">
      <w:pPr>
        <w:pBdr>
          <w:top w:val="nil"/>
          <w:left w:val="nil"/>
          <w:bottom w:val="nil"/>
          <w:right w:val="nil"/>
          <w:between w:val="nil"/>
        </w:pBdr>
        <w:spacing w:line="276" w:lineRule="auto"/>
        <w:jc w:val="both"/>
        <w:rPr>
          <w:rFonts w:ascii="Arial" w:eastAsia="Arial" w:hAnsi="Arial" w:cs="Arial"/>
          <w:color w:val="000000"/>
        </w:rPr>
      </w:pPr>
    </w:p>
    <w:p w14:paraId="1D7ED47E" w14:textId="77777777" w:rsidR="001C3EDA" w:rsidRDefault="0032178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Si deseas conocer el procedimiento para el ejercicio de los derechos ARCO, puedes acudir a la Unidad de Transparencia del IEEBC, enviar un correo electrónico a la siguiente dirección transparencia@ieebc.mx o comunicarte a los teléfonos: (686)568-4174, (686)568-4176 y (686)568-4177, Ext. 1130.</w:t>
      </w:r>
    </w:p>
    <w:p w14:paraId="25AAB739" w14:textId="77777777" w:rsidR="001C3EDA" w:rsidRDefault="001C3EDA">
      <w:pPr>
        <w:pBdr>
          <w:top w:val="nil"/>
          <w:left w:val="nil"/>
          <w:bottom w:val="nil"/>
          <w:right w:val="nil"/>
          <w:between w:val="nil"/>
        </w:pBdr>
        <w:spacing w:line="276" w:lineRule="auto"/>
        <w:jc w:val="both"/>
        <w:rPr>
          <w:rFonts w:ascii="Arial" w:eastAsia="Arial" w:hAnsi="Arial" w:cs="Arial"/>
          <w:color w:val="000000"/>
        </w:rPr>
      </w:pPr>
    </w:p>
    <w:p w14:paraId="2143CA32" w14:textId="77777777" w:rsidR="001C3EDA" w:rsidRDefault="0032178C">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¿Dónde puede consultar el aviso de privacidad integral?</w:t>
      </w:r>
    </w:p>
    <w:p w14:paraId="40B09464" w14:textId="77777777" w:rsidR="001C3EDA" w:rsidRDefault="0032178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El presente aviso de privacidad integral y los cambios que se realicen al mismo, podrá consultarlo en el sitio: </w:t>
      </w:r>
      <w:hyperlink r:id="rId9">
        <w:r>
          <w:rPr>
            <w:rFonts w:ascii="Arial" w:eastAsia="Arial" w:hAnsi="Arial" w:cs="Arial"/>
            <w:color w:val="0563C1"/>
            <w:u w:val="single"/>
          </w:rPr>
          <w:t>https://www.ieebc.mx/aviso-privacidad/</w:t>
        </w:r>
      </w:hyperlink>
      <w:r>
        <w:rPr>
          <w:rFonts w:ascii="Arial" w:eastAsia="Arial" w:hAnsi="Arial" w:cs="Arial"/>
          <w:color w:val="000000"/>
        </w:rPr>
        <w:t xml:space="preserve">. </w:t>
      </w:r>
    </w:p>
    <w:p w14:paraId="51398AF5" w14:textId="77777777" w:rsidR="001C3EDA" w:rsidRDefault="001C3EDA">
      <w:pPr>
        <w:spacing w:line="276" w:lineRule="auto"/>
        <w:rPr>
          <w:rFonts w:ascii="Arial" w:eastAsia="Arial" w:hAnsi="Arial" w:cs="Arial"/>
        </w:rPr>
      </w:pPr>
    </w:p>
    <w:p w14:paraId="2794AF8C" w14:textId="219FDE42" w:rsidR="001C3EDA" w:rsidRDefault="0032178C">
      <w:pPr>
        <w:spacing w:line="276" w:lineRule="auto"/>
        <w:rPr>
          <w:rFonts w:ascii="Arial" w:eastAsia="Arial" w:hAnsi="Arial" w:cs="Arial"/>
        </w:rPr>
      </w:pPr>
      <w:r>
        <w:rPr>
          <w:rFonts w:ascii="Arial" w:eastAsia="Arial" w:hAnsi="Arial" w:cs="Arial"/>
        </w:rPr>
        <w:t xml:space="preserve">Fecha de elaboración: </w:t>
      </w:r>
      <w:r w:rsidR="00E914BB">
        <w:rPr>
          <w:rFonts w:ascii="Arial" w:eastAsia="Arial" w:hAnsi="Arial" w:cs="Arial"/>
        </w:rPr>
        <w:t>06</w:t>
      </w:r>
      <w:r w:rsidR="00F05999">
        <w:rPr>
          <w:rFonts w:ascii="Arial" w:eastAsia="Arial" w:hAnsi="Arial" w:cs="Arial"/>
        </w:rPr>
        <w:t xml:space="preserve"> </w:t>
      </w:r>
      <w:r w:rsidR="0044290B">
        <w:rPr>
          <w:rFonts w:ascii="Arial" w:eastAsia="Arial" w:hAnsi="Arial" w:cs="Arial"/>
        </w:rPr>
        <w:t>de ju</w:t>
      </w:r>
      <w:r w:rsidR="00E914BB">
        <w:rPr>
          <w:rFonts w:ascii="Arial" w:eastAsia="Arial" w:hAnsi="Arial" w:cs="Arial"/>
        </w:rPr>
        <w:t>l</w:t>
      </w:r>
      <w:r w:rsidR="0044290B">
        <w:rPr>
          <w:rFonts w:ascii="Arial" w:eastAsia="Arial" w:hAnsi="Arial" w:cs="Arial"/>
        </w:rPr>
        <w:t xml:space="preserve">io </w:t>
      </w:r>
      <w:r>
        <w:rPr>
          <w:rFonts w:ascii="Arial" w:eastAsia="Arial" w:hAnsi="Arial" w:cs="Arial"/>
        </w:rPr>
        <w:t>de 2023.</w:t>
      </w:r>
    </w:p>
    <w:p w14:paraId="0E1F5FD6" w14:textId="6F07BF90" w:rsidR="001C3EDA" w:rsidRDefault="0032178C">
      <w:pPr>
        <w:spacing w:line="276" w:lineRule="auto"/>
        <w:rPr>
          <w:rFonts w:ascii="Arial" w:eastAsia="Arial" w:hAnsi="Arial" w:cs="Arial"/>
        </w:rPr>
      </w:pPr>
      <w:r>
        <w:rPr>
          <w:rFonts w:ascii="Arial" w:eastAsia="Arial" w:hAnsi="Arial" w:cs="Arial"/>
        </w:rPr>
        <w:t xml:space="preserve">Fecha de última modificación: </w:t>
      </w:r>
      <w:r w:rsidR="0044290B">
        <w:rPr>
          <w:rFonts w:ascii="Arial" w:eastAsia="Arial" w:hAnsi="Arial" w:cs="Arial"/>
        </w:rPr>
        <w:t>0</w:t>
      </w:r>
      <w:r w:rsidR="00E914BB">
        <w:rPr>
          <w:rFonts w:ascii="Arial" w:eastAsia="Arial" w:hAnsi="Arial" w:cs="Arial"/>
        </w:rPr>
        <w:t>6</w:t>
      </w:r>
      <w:r w:rsidR="00E33BEA">
        <w:rPr>
          <w:rFonts w:ascii="Arial" w:eastAsia="Arial" w:hAnsi="Arial" w:cs="Arial"/>
        </w:rPr>
        <w:t xml:space="preserve"> de </w:t>
      </w:r>
      <w:r w:rsidR="0044290B">
        <w:rPr>
          <w:rFonts w:ascii="Arial" w:eastAsia="Arial" w:hAnsi="Arial" w:cs="Arial"/>
        </w:rPr>
        <w:t>ju</w:t>
      </w:r>
      <w:r w:rsidR="00E914BB">
        <w:rPr>
          <w:rFonts w:ascii="Arial" w:eastAsia="Arial" w:hAnsi="Arial" w:cs="Arial"/>
        </w:rPr>
        <w:t>l</w:t>
      </w:r>
      <w:r w:rsidR="0044290B">
        <w:rPr>
          <w:rFonts w:ascii="Arial" w:eastAsia="Arial" w:hAnsi="Arial" w:cs="Arial"/>
        </w:rPr>
        <w:t xml:space="preserve">io </w:t>
      </w:r>
      <w:r>
        <w:rPr>
          <w:rFonts w:ascii="Arial" w:eastAsia="Arial" w:hAnsi="Arial" w:cs="Arial"/>
        </w:rPr>
        <w:t>de 2023.</w:t>
      </w:r>
    </w:p>
    <w:sectPr w:rsidR="001C3EDA">
      <w:headerReference w:type="even" r:id="rId10"/>
      <w:headerReference w:type="default" r:id="rId11"/>
      <w:footerReference w:type="even" r:id="rId12"/>
      <w:footerReference w:type="default" r:id="rId13"/>
      <w:headerReference w:type="first" r:id="rId14"/>
      <w:footerReference w:type="first" r:id="rId15"/>
      <w:pgSz w:w="12240" w:h="15840"/>
      <w:pgMar w:top="1560" w:right="1467" w:bottom="993" w:left="1418" w:header="397"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3392B" w14:textId="77777777" w:rsidR="000612DA" w:rsidRDefault="000612DA">
      <w:r>
        <w:separator/>
      </w:r>
    </w:p>
  </w:endnote>
  <w:endnote w:type="continuationSeparator" w:id="0">
    <w:p w14:paraId="373FF8AB" w14:textId="77777777" w:rsidR="000612DA" w:rsidRDefault="0006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9AEC" w14:textId="77777777" w:rsidR="004D0693" w:rsidRDefault="004D069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5AB88" w14:textId="77777777" w:rsidR="001C3EDA" w:rsidRDefault="0032178C">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E33BEA">
      <w:rPr>
        <w:noProof/>
        <w:color w:val="000000"/>
      </w:rPr>
      <w:t>1</w:t>
    </w:r>
    <w:r>
      <w:rPr>
        <w:color w:val="000000"/>
      </w:rPr>
      <w:fldChar w:fldCharType="end"/>
    </w:r>
    <w:r>
      <w:rPr>
        <w:noProof/>
      </w:rPr>
      <w:drawing>
        <wp:anchor distT="0" distB="0" distL="0" distR="0" simplePos="0" relativeHeight="251659264" behindDoc="1" locked="0" layoutInCell="1" hidden="0" allowOverlap="1" wp14:anchorId="68E517A4" wp14:editId="37C8D681">
          <wp:simplePos x="0" y="0"/>
          <wp:positionH relativeFrom="column">
            <wp:posOffset>0</wp:posOffset>
          </wp:positionH>
          <wp:positionV relativeFrom="paragraph">
            <wp:posOffset>-161924</wp:posOffset>
          </wp:positionV>
          <wp:extent cx="6947535" cy="370205"/>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47535" cy="370205"/>
                  </a:xfrm>
                  <a:prstGeom prst="rect">
                    <a:avLst/>
                  </a:prstGeom>
                  <a:ln/>
                </pic:spPr>
              </pic:pic>
            </a:graphicData>
          </a:graphic>
        </wp:anchor>
      </w:drawing>
    </w:r>
    <w:r>
      <w:rPr>
        <w:noProof/>
      </w:rPr>
      <w:drawing>
        <wp:anchor distT="0" distB="0" distL="0" distR="0" simplePos="0" relativeHeight="251660288" behindDoc="1" locked="0" layoutInCell="1" hidden="0" allowOverlap="1" wp14:anchorId="2ED9EA3B" wp14:editId="78FBAB54">
          <wp:simplePos x="0" y="0"/>
          <wp:positionH relativeFrom="column">
            <wp:posOffset>1402412</wp:posOffset>
          </wp:positionH>
          <wp:positionV relativeFrom="paragraph">
            <wp:posOffset>0</wp:posOffset>
          </wp:positionV>
          <wp:extent cx="3135600" cy="1270992"/>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135600" cy="1270992"/>
                  </a:xfrm>
                  <a:prstGeom prst="rect">
                    <a:avLst/>
                  </a:prstGeom>
                  <a:ln/>
                </pic:spPr>
              </pic:pic>
            </a:graphicData>
          </a:graphic>
        </wp:anchor>
      </w:drawing>
    </w:r>
  </w:p>
  <w:p w14:paraId="5F7241F8" w14:textId="77777777" w:rsidR="001C3EDA" w:rsidRDefault="001C3EDA">
    <w:pPr>
      <w:pBdr>
        <w:top w:val="nil"/>
        <w:left w:val="nil"/>
        <w:bottom w:val="nil"/>
        <w:right w:val="nil"/>
        <w:between w:val="nil"/>
      </w:pBdr>
      <w:jc w:val="center"/>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DA0D" w14:textId="77777777" w:rsidR="004D0693" w:rsidRDefault="004D06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4BBFB" w14:textId="77777777" w:rsidR="000612DA" w:rsidRDefault="000612DA">
      <w:r>
        <w:separator/>
      </w:r>
    </w:p>
  </w:footnote>
  <w:footnote w:type="continuationSeparator" w:id="0">
    <w:p w14:paraId="0E436798" w14:textId="77777777" w:rsidR="000612DA" w:rsidRDefault="00061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34CB" w14:textId="77777777" w:rsidR="004D0693" w:rsidRDefault="004D069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6150" w14:textId="76EF950F" w:rsidR="001C3EDA" w:rsidRDefault="004D0693">
    <w:pPr>
      <w:pBdr>
        <w:top w:val="nil"/>
        <w:left w:val="nil"/>
        <w:bottom w:val="nil"/>
        <w:right w:val="nil"/>
        <w:between w:val="nil"/>
      </w:pBdr>
      <w:ind w:left="2268"/>
      <w:jc w:val="center"/>
      <w:rPr>
        <w:rFonts w:ascii="Arial" w:eastAsia="Arial" w:hAnsi="Arial" w:cs="Arial"/>
        <w:b/>
        <w:color w:val="000000"/>
        <w:sz w:val="32"/>
        <w:szCs w:val="32"/>
      </w:rPr>
    </w:pPr>
    <w:r>
      <w:rPr>
        <w:rFonts w:asciiTheme="minorHAnsi" w:eastAsiaTheme="minorHAnsi" w:hAnsiTheme="minorHAnsi" w:cstheme="minorBidi"/>
        <w:noProof/>
      </w:rPr>
      <w:drawing>
        <wp:anchor distT="0" distB="0" distL="114300" distR="114300" simplePos="0" relativeHeight="251662336" behindDoc="0" locked="0" layoutInCell="1" allowOverlap="1" wp14:anchorId="3999B55E" wp14:editId="4D83B41A">
          <wp:simplePos x="0" y="0"/>
          <wp:positionH relativeFrom="margin">
            <wp:align>left</wp:align>
          </wp:positionH>
          <wp:positionV relativeFrom="paragraph">
            <wp:posOffset>17145</wp:posOffset>
          </wp:positionV>
          <wp:extent cx="1536700" cy="625475"/>
          <wp:effectExtent l="0" t="0" r="6350" b="3175"/>
          <wp:wrapThrough wrapText="bothSides">
            <wp:wrapPolygon edited="0">
              <wp:start x="0" y="0"/>
              <wp:lineTo x="0" y="20394"/>
              <wp:lineTo x="3481" y="21052"/>
              <wp:lineTo x="12585" y="21052"/>
              <wp:lineTo x="21421" y="21052"/>
              <wp:lineTo x="21421" y="0"/>
              <wp:lineTo x="9907" y="0"/>
              <wp:lineTo x="0" y="0"/>
            </wp:wrapPolygon>
          </wp:wrapThrough>
          <wp:docPr id="4050239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625475"/>
                  </a:xfrm>
                  <a:prstGeom prst="rect">
                    <a:avLst/>
                  </a:prstGeom>
                  <a:noFill/>
                </pic:spPr>
              </pic:pic>
            </a:graphicData>
          </a:graphic>
          <wp14:sizeRelH relativeFrom="page">
            <wp14:pctWidth>0</wp14:pctWidth>
          </wp14:sizeRelH>
          <wp14:sizeRelV relativeFrom="page">
            <wp14:pctHeight>0</wp14:pctHeight>
          </wp14:sizeRelV>
        </wp:anchor>
      </w:drawing>
    </w:r>
  </w:p>
  <w:p w14:paraId="6A31FA59" w14:textId="6799160B" w:rsidR="001C3EDA" w:rsidRDefault="0032178C">
    <w:pPr>
      <w:pBdr>
        <w:top w:val="nil"/>
        <w:left w:val="nil"/>
        <w:bottom w:val="nil"/>
        <w:right w:val="nil"/>
        <w:between w:val="nil"/>
      </w:pBdr>
      <w:ind w:left="2268"/>
      <w:jc w:val="right"/>
      <w:rPr>
        <w:rFonts w:ascii="Arial" w:eastAsia="Arial" w:hAnsi="Arial" w:cs="Arial"/>
        <w:b/>
        <w:color w:val="000000"/>
      </w:rPr>
    </w:pPr>
    <w:r>
      <w:rPr>
        <w:rFonts w:ascii="Arial" w:eastAsia="Arial" w:hAnsi="Arial" w:cs="Arial"/>
        <w:b/>
        <w:color w:val="000000"/>
      </w:rPr>
      <w:t>DEPARTAMENTO DE PROCESOS ELECTORALES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29DE" w14:textId="77777777" w:rsidR="004D0693" w:rsidRDefault="004D06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2A92"/>
    <w:multiLevelType w:val="multilevel"/>
    <w:tmpl w:val="DEAE744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620B014A"/>
    <w:multiLevelType w:val="multilevel"/>
    <w:tmpl w:val="5C8CC0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99340106">
    <w:abstractNumId w:val="0"/>
  </w:num>
  <w:num w:numId="2" w16cid:durableId="2129857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EDA"/>
    <w:rsid w:val="00043155"/>
    <w:rsid w:val="000612DA"/>
    <w:rsid w:val="001C3EDA"/>
    <w:rsid w:val="00227C89"/>
    <w:rsid w:val="0032178C"/>
    <w:rsid w:val="00411C47"/>
    <w:rsid w:val="0044290B"/>
    <w:rsid w:val="004D0693"/>
    <w:rsid w:val="007335F4"/>
    <w:rsid w:val="00735560"/>
    <w:rsid w:val="009758DF"/>
    <w:rsid w:val="009947B9"/>
    <w:rsid w:val="00A4012F"/>
    <w:rsid w:val="00AE1D23"/>
    <w:rsid w:val="00C75994"/>
    <w:rsid w:val="00D766D6"/>
    <w:rsid w:val="00D96DDD"/>
    <w:rsid w:val="00E33BEA"/>
    <w:rsid w:val="00E4574E"/>
    <w:rsid w:val="00E914BB"/>
    <w:rsid w:val="00F059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1246D"/>
  <w15:docId w15:val="{7F6EFCD9-FC26-4D6F-A442-20035708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9DE"/>
    <w:rPr>
      <w:lang w:val="es-ES" w:eastAsia="es-ES"/>
    </w:rPr>
  </w:style>
  <w:style w:type="paragraph" w:styleId="Ttulo1">
    <w:name w:val="heading 1"/>
    <w:basedOn w:val="Normal"/>
    <w:next w:val="Normal"/>
    <w:link w:val="Ttulo1Car"/>
    <w:uiPriority w:val="9"/>
    <w:qFormat/>
    <w:rsid w:val="00983A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983A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independiente">
    <w:name w:val="Body Text"/>
    <w:basedOn w:val="Normal"/>
    <w:link w:val="TextoindependienteCar"/>
    <w:rsid w:val="003A29DE"/>
    <w:pPr>
      <w:jc w:val="both"/>
    </w:pPr>
    <w:rPr>
      <w:rFonts w:ascii="Tahoma" w:hAnsi="Tahoma" w:cs="Tahoma"/>
      <w:lang w:val="es-MX"/>
    </w:rPr>
  </w:style>
  <w:style w:type="character" w:customStyle="1" w:styleId="TextoindependienteCar">
    <w:name w:val="Texto independiente Car"/>
    <w:basedOn w:val="Fuentedeprrafopredeter"/>
    <w:link w:val="Textoindependiente"/>
    <w:rsid w:val="003A29DE"/>
    <w:rPr>
      <w:rFonts w:ascii="Tahoma" w:eastAsia="Times New Roman" w:hAnsi="Tahoma" w:cs="Tahoma"/>
      <w:sz w:val="24"/>
      <w:szCs w:val="24"/>
      <w:lang w:eastAsia="es-ES"/>
    </w:rPr>
  </w:style>
  <w:style w:type="paragraph" w:styleId="Sinespaciado">
    <w:name w:val="No Spacing"/>
    <w:uiPriority w:val="1"/>
    <w:qFormat/>
    <w:rsid w:val="003A29DE"/>
    <w:rPr>
      <w:rFonts w:ascii="Calibri" w:eastAsia="Calibri" w:hAnsi="Calibri"/>
    </w:rPr>
  </w:style>
  <w:style w:type="paragraph" w:styleId="Prrafodelista">
    <w:name w:val="List Paragraph"/>
    <w:basedOn w:val="Normal"/>
    <w:uiPriority w:val="34"/>
    <w:qFormat/>
    <w:rsid w:val="003A29DE"/>
    <w:pPr>
      <w:ind w:left="720"/>
      <w:contextualSpacing/>
    </w:pPr>
  </w:style>
  <w:style w:type="paragraph" w:styleId="Sangradetextonormal">
    <w:name w:val="Body Text Indent"/>
    <w:basedOn w:val="Normal"/>
    <w:link w:val="SangradetextonormalCar"/>
    <w:rsid w:val="003A29DE"/>
    <w:pPr>
      <w:spacing w:after="120"/>
      <w:ind w:left="283"/>
    </w:pPr>
  </w:style>
  <w:style w:type="character" w:customStyle="1" w:styleId="SangradetextonormalCar">
    <w:name w:val="Sangría de texto normal Car"/>
    <w:basedOn w:val="Fuentedeprrafopredeter"/>
    <w:link w:val="Sangradetextonormal"/>
    <w:rsid w:val="003A29D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73276"/>
    <w:pPr>
      <w:tabs>
        <w:tab w:val="center" w:pos="4419"/>
        <w:tab w:val="right" w:pos="8838"/>
      </w:tabs>
    </w:pPr>
  </w:style>
  <w:style w:type="character" w:customStyle="1" w:styleId="EncabezadoCar">
    <w:name w:val="Encabezado Car"/>
    <w:basedOn w:val="Fuentedeprrafopredeter"/>
    <w:link w:val="Encabezado"/>
    <w:uiPriority w:val="99"/>
    <w:rsid w:val="009732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73276"/>
    <w:pPr>
      <w:tabs>
        <w:tab w:val="center" w:pos="4419"/>
        <w:tab w:val="right" w:pos="8838"/>
      </w:tabs>
    </w:pPr>
  </w:style>
  <w:style w:type="character" w:customStyle="1" w:styleId="PiedepginaCar">
    <w:name w:val="Pie de página Car"/>
    <w:basedOn w:val="Fuentedeprrafopredeter"/>
    <w:link w:val="Piedepgina"/>
    <w:uiPriority w:val="99"/>
    <w:rsid w:val="009732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4A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A4A"/>
    <w:rPr>
      <w:rFonts w:ascii="Segoe UI" w:eastAsia="Times New Roman" w:hAnsi="Segoe UI" w:cs="Segoe UI"/>
      <w:sz w:val="18"/>
      <w:szCs w:val="18"/>
      <w:lang w:val="es-ES" w:eastAsia="es-ES"/>
    </w:rPr>
  </w:style>
  <w:style w:type="table" w:styleId="Tablaconcuadrcula">
    <w:name w:val="Table Grid"/>
    <w:basedOn w:val="Tablanormal"/>
    <w:uiPriority w:val="39"/>
    <w:rsid w:val="00A35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385D"/>
    <w:rPr>
      <w:color w:val="0563C1" w:themeColor="hyperlink"/>
      <w:u w:val="single"/>
    </w:rPr>
  </w:style>
  <w:style w:type="character" w:customStyle="1" w:styleId="UnresolvedMention1">
    <w:name w:val="Unresolved Mention1"/>
    <w:basedOn w:val="Fuentedeprrafopredeter"/>
    <w:uiPriority w:val="99"/>
    <w:semiHidden/>
    <w:unhideWhenUsed/>
    <w:rsid w:val="0062385D"/>
    <w:rPr>
      <w:color w:val="605E5C"/>
      <w:shd w:val="clear" w:color="auto" w:fill="E1DFDD"/>
    </w:rPr>
  </w:style>
  <w:style w:type="character" w:customStyle="1" w:styleId="Mencinsinresolver1">
    <w:name w:val="Mención sin resolver1"/>
    <w:basedOn w:val="Fuentedeprrafopredeter"/>
    <w:uiPriority w:val="99"/>
    <w:semiHidden/>
    <w:unhideWhenUsed/>
    <w:rsid w:val="009C183E"/>
    <w:rPr>
      <w:color w:val="605E5C"/>
      <w:shd w:val="clear" w:color="auto" w:fill="E1DFDD"/>
    </w:rPr>
  </w:style>
  <w:style w:type="character" w:customStyle="1" w:styleId="Ttulo1Car">
    <w:name w:val="Título 1 Car"/>
    <w:basedOn w:val="Fuentedeprrafopredeter"/>
    <w:link w:val="Ttulo1"/>
    <w:uiPriority w:val="9"/>
    <w:rsid w:val="00983AC4"/>
    <w:rPr>
      <w:rFonts w:asciiTheme="majorHAnsi" w:eastAsiaTheme="majorEastAsia" w:hAnsiTheme="majorHAnsi" w:cstheme="majorBidi"/>
      <w:color w:val="2F5496" w:themeColor="accent1" w:themeShade="BF"/>
      <w:sz w:val="32"/>
      <w:szCs w:val="32"/>
      <w:lang w:val="es-ES" w:eastAsia="es-ES"/>
    </w:rPr>
  </w:style>
  <w:style w:type="character" w:customStyle="1" w:styleId="Ttulo2Car">
    <w:name w:val="Título 2 Car"/>
    <w:basedOn w:val="Fuentedeprrafopredeter"/>
    <w:link w:val="Ttulo2"/>
    <w:uiPriority w:val="9"/>
    <w:rsid w:val="00983AC4"/>
    <w:rPr>
      <w:rFonts w:asciiTheme="majorHAnsi" w:eastAsiaTheme="majorEastAsia" w:hAnsiTheme="majorHAnsi" w:cstheme="majorBidi"/>
      <w:color w:val="2F5496" w:themeColor="accent1" w:themeShade="BF"/>
      <w:sz w:val="26"/>
      <w:szCs w:val="26"/>
      <w:lang w:val="es-ES" w:eastAsia="es-ES"/>
    </w:rPr>
  </w:style>
  <w:style w:type="paragraph" w:styleId="Lista">
    <w:name w:val="List"/>
    <w:basedOn w:val="Normal"/>
    <w:uiPriority w:val="99"/>
    <w:unhideWhenUsed/>
    <w:rsid w:val="00983AC4"/>
    <w:pPr>
      <w:ind w:left="283" w:hanging="283"/>
      <w:contextualSpacing/>
    </w:pPr>
  </w:style>
  <w:style w:type="character" w:customStyle="1" w:styleId="Mencinsinresolver2">
    <w:name w:val="Mención sin resolver2"/>
    <w:basedOn w:val="Fuentedeprrafopredeter"/>
    <w:uiPriority w:val="99"/>
    <w:semiHidden/>
    <w:unhideWhenUsed/>
    <w:rsid w:val="00DA179B"/>
    <w:rPr>
      <w:color w:val="605E5C"/>
      <w:shd w:val="clear" w:color="auto" w:fill="E1DFDD"/>
    </w:rPr>
  </w:style>
  <w:style w:type="character" w:styleId="Hipervnculovisitado">
    <w:name w:val="FollowedHyperlink"/>
    <w:basedOn w:val="Fuentedeprrafopredeter"/>
    <w:uiPriority w:val="99"/>
    <w:semiHidden/>
    <w:unhideWhenUsed/>
    <w:rsid w:val="00526EFD"/>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eebc.mx/aviso-privacidad/"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RRZp7MsOMCZfMUc+P7YhfRGpTQ==">AMUW2mWc4ie0lTjs030VWUN5phbvJrcBJAUbpHb+tUuvu+3fYxd5J7lXTXcxOpIY+BK7QlCMyMqgqdNa9XyouFWDPc9v+7eRJW4SqwTrrgVsbZmSdfHN9Puh2MWHAVpoqE346na3ImmKhEZgXZCwt7xKDCruBwCBYg==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563</Words>
  <Characters>3101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dc:creator>
  <cp:lastModifiedBy>USUARIO</cp:lastModifiedBy>
  <cp:revision>10</cp:revision>
  <dcterms:created xsi:type="dcterms:W3CDTF">2023-04-13T19:03:00Z</dcterms:created>
  <dcterms:modified xsi:type="dcterms:W3CDTF">2023-07-06T17:56:00Z</dcterms:modified>
</cp:coreProperties>
</file>